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BEF663" w14:textId="72FDE841" w:rsidR="0075190A" w:rsidRPr="00EA134D" w:rsidRDefault="0075190A" w:rsidP="00957129">
      <w:pPr>
        <w:pStyle w:val="Nzev"/>
        <w:rPr>
          <w:rFonts w:ascii="Arial Narrow" w:hAnsi="Arial Narrow" w:cstheme="minorHAnsi"/>
          <w:sz w:val="32"/>
          <w:szCs w:val="32"/>
        </w:rPr>
      </w:pPr>
      <w:r w:rsidRPr="00EA134D">
        <w:rPr>
          <w:rFonts w:ascii="Arial Narrow" w:hAnsi="Arial Narrow" w:cstheme="minorHAnsi"/>
          <w:sz w:val="32"/>
          <w:szCs w:val="32"/>
        </w:rPr>
        <w:t>SMLOUVA O DÍLO</w:t>
      </w:r>
    </w:p>
    <w:p w14:paraId="6AF6B693" w14:textId="77777777" w:rsidR="00EA134D" w:rsidRDefault="00EA134D" w:rsidP="00EA134D">
      <w:pPr>
        <w:suppressAutoHyphens w:val="0"/>
        <w:autoSpaceDE w:val="0"/>
        <w:autoSpaceDN w:val="0"/>
        <w:adjustRightInd w:val="0"/>
        <w:jc w:val="center"/>
        <w:rPr>
          <w:rFonts w:ascii="Arial Narrow" w:hAnsi="Arial Narrow" w:cstheme="minorHAnsi"/>
          <w:iCs/>
          <w:sz w:val="22"/>
          <w:szCs w:val="22"/>
        </w:rPr>
      </w:pPr>
    </w:p>
    <w:p w14:paraId="06F6EBC4" w14:textId="54AD2E15" w:rsidR="00EA134D" w:rsidRPr="00EA134D" w:rsidRDefault="00BC3FC1" w:rsidP="00EA134D">
      <w:pPr>
        <w:suppressAutoHyphens w:val="0"/>
        <w:autoSpaceDE w:val="0"/>
        <w:autoSpaceDN w:val="0"/>
        <w:adjustRightInd w:val="0"/>
        <w:jc w:val="center"/>
        <w:rPr>
          <w:rFonts w:ascii="Arial Narrow" w:hAnsi="Arial Narrow" w:cs="Calibri,Bold"/>
          <w:sz w:val="22"/>
          <w:szCs w:val="22"/>
          <w:lang w:eastAsia="cs-CZ"/>
        </w:rPr>
      </w:pPr>
      <w:r w:rsidRPr="00EA134D">
        <w:rPr>
          <w:rFonts w:ascii="Arial Narrow" w:hAnsi="Arial Narrow" w:cstheme="minorHAnsi"/>
          <w:iCs/>
          <w:sz w:val="22"/>
          <w:szCs w:val="22"/>
        </w:rPr>
        <w:t xml:space="preserve">týkající </w:t>
      </w:r>
      <w:r w:rsidR="006D0064" w:rsidRPr="00EA134D">
        <w:rPr>
          <w:rFonts w:ascii="Arial Narrow" w:hAnsi="Arial Narrow" w:cstheme="minorHAnsi"/>
          <w:iCs/>
          <w:sz w:val="22"/>
          <w:szCs w:val="22"/>
        </w:rPr>
        <w:t>se</w:t>
      </w:r>
      <w:r w:rsidR="004E685B" w:rsidRPr="00EA134D">
        <w:rPr>
          <w:rFonts w:ascii="Arial Narrow" w:hAnsi="Arial Narrow" w:cstheme="minorHAnsi"/>
          <w:iCs/>
          <w:sz w:val="22"/>
          <w:szCs w:val="22"/>
        </w:rPr>
        <w:t xml:space="preserve"> stavby</w:t>
      </w:r>
      <w:r w:rsidR="008E3000" w:rsidRPr="00EA134D">
        <w:rPr>
          <w:rFonts w:ascii="Arial Narrow" w:hAnsi="Arial Narrow" w:cstheme="minorHAnsi"/>
          <w:iCs/>
          <w:sz w:val="22"/>
          <w:szCs w:val="22"/>
        </w:rPr>
        <w:t xml:space="preserve">: </w:t>
      </w:r>
      <w:r w:rsidR="00EA134D" w:rsidRPr="00EA134D">
        <w:rPr>
          <w:rFonts w:ascii="Arial Narrow" w:hAnsi="Arial Narrow" w:cstheme="minorHAnsi"/>
          <w:sz w:val="22"/>
          <w:szCs w:val="22"/>
          <w:lang w:eastAsia="cs-CZ"/>
        </w:rPr>
        <w:t>„</w:t>
      </w:r>
      <w:r w:rsidR="00DA768A" w:rsidRPr="00DA768A">
        <w:rPr>
          <w:rFonts w:ascii="Arial Narrow" w:hAnsi="Arial Narrow" w:cs="Calibri,Bold"/>
          <w:sz w:val="22"/>
          <w:szCs w:val="22"/>
          <w:lang w:eastAsia="cs-CZ"/>
        </w:rPr>
        <w:t>Veřejné osvětlení - Hradištko</w:t>
      </w:r>
      <w:r w:rsidR="00EA134D" w:rsidRPr="00EA134D">
        <w:rPr>
          <w:rFonts w:ascii="Arial Narrow" w:hAnsi="Arial Narrow" w:cstheme="minorHAnsi"/>
          <w:sz w:val="22"/>
          <w:szCs w:val="22"/>
          <w:lang w:eastAsia="cs-CZ"/>
        </w:rPr>
        <w:t>“</w:t>
      </w:r>
    </w:p>
    <w:p w14:paraId="17B16CD9" w14:textId="0085D38A" w:rsidR="008E3000" w:rsidRPr="00EA134D" w:rsidRDefault="00011962">
      <w:pPr>
        <w:jc w:val="center"/>
        <w:rPr>
          <w:rFonts w:ascii="Arial Narrow" w:hAnsi="Arial Narrow" w:cstheme="minorHAnsi"/>
          <w:iCs/>
          <w:sz w:val="22"/>
          <w:szCs w:val="22"/>
        </w:rPr>
      </w:pPr>
      <w:r w:rsidRPr="00EA134D">
        <w:rPr>
          <w:rFonts w:ascii="Arial Narrow" w:hAnsi="Arial Narrow" w:cstheme="minorHAnsi"/>
          <w:iCs/>
          <w:sz w:val="22"/>
          <w:szCs w:val="22"/>
        </w:rPr>
        <w:t>uzavřená podle ustanovení</w:t>
      </w:r>
      <w:r w:rsidR="008E3000" w:rsidRPr="00EA134D">
        <w:rPr>
          <w:rFonts w:ascii="Arial Narrow" w:hAnsi="Arial Narrow" w:cstheme="minorHAnsi"/>
          <w:iCs/>
          <w:sz w:val="22"/>
          <w:szCs w:val="22"/>
        </w:rPr>
        <w:t xml:space="preserve"> </w:t>
      </w:r>
      <w:r w:rsidR="00BD5E06" w:rsidRPr="00EA134D">
        <w:rPr>
          <w:rFonts w:ascii="Arial Narrow" w:hAnsi="Arial Narrow" w:cstheme="minorHAnsi"/>
          <w:iCs/>
          <w:sz w:val="22"/>
          <w:szCs w:val="22"/>
        </w:rPr>
        <w:t>§ 2586</w:t>
      </w:r>
      <w:r w:rsidR="000F7B1B" w:rsidRPr="00EA134D">
        <w:rPr>
          <w:rFonts w:ascii="Arial Narrow" w:hAnsi="Arial Narrow" w:cstheme="minorHAnsi"/>
          <w:iCs/>
          <w:sz w:val="22"/>
          <w:szCs w:val="22"/>
        </w:rPr>
        <w:t xml:space="preserve"> a násl. </w:t>
      </w:r>
      <w:r w:rsidR="00BD5E06" w:rsidRPr="00EA134D">
        <w:rPr>
          <w:rFonts w:ascii="Arial Narrow" w:hAnsi="Arial Narrow" w:cstheme="minorHAnsi"/>
          <w:iCs/>
          <w:sz w:val="22"/>
          <w:szCs w:val="22"/>
        </w:rPr>
        <w:t>občanské</w:t>
      </w:r>
      <w:r w:rsidR="008E3000" w:rsidRPr="00EA134D">
        <w:rPr>
          <w:rFonts w:ascii="Arial Narrow" w:hAnsi="Arial Narrow" w:cstheme="minorHAnsi"/>
          <w:iCs/>
          <w:sz w:val="22"/>
          <w:szCs w:val="22"/>
        </w:rPr>
        <w:t>ho zákoníku, v platném znění</w:t>
      </w:r>
    </w:p>
    <w:p w14:paraId="5ED6AA3A" w14:textId="70ED710D" w:rsidR="008E3000" w:rsidRDefault="008E3000" w:rsidP="00EA134D">
      <w:pPr>
        <w:rPr>
          <w:rFonts w:ascii="Arial Narrow" w:hAnsi="Arial Narrow" w:cstheme="minorHAnsi"/>
          <w:sz w:val="22"/>
          <w:szCs w:val="22"/>
        </w:rPr>
      </w:pPr>
    </w:p>
    <w:p w14:paraId="6016EAA5" w14:textId="77777777" w:rsidR="00EA134D" w:rsidRPr="00EA134D" w:rsidRDefault="00EA134D" w:rsidP="00EA134D">
      <w:pPr>
        <w:rPr>
          <w:rFonts w:ascii="Arial Narrow" w:hAnsi="Arial Narrow" w:cstheme="minorHAnsi"/>
          <w:sz w:val="22"/>
          <w:szCs w:val="22"/>
          <w:u w:val="single"/>
        </w:rPr>
      </w:pPr>
    </w:p>
    <w:p w14:paraId="156FD51B" w14:textId="46E6D3AB" w:rsidR="00EA134D" w:rsidRPr="00EA134D" w:rsidRDefault="00EA134D" w:rsidP="00EA134D">
      <w:pPr>
        <w:suppressAutoHyphens w:val="0"/>
        <w:jc w:val="both"/>
        <w:rPr>
          <w:rFonts w:ascii="Arial Narrow" w:hAnsi="Arial Narrow" w:cstheme="minorHAnsi"/>
          <w:b/>
          <w:sz w:val="22"/>
          <w:szCs w:val="22"/>
          <w:u w:val="single"/>
        </w:rPr>
      </w:pPr>
      <w:bookmarkStart w:id="0" w:name="OLE_LINK1"/>
      <w:bookmarkStart w:id="1" w:name="OLE_LINK2"/>
      <w:r w:rsidRPr="00EA134D">
        <w:rPr>
          <w:rFonts w:ascii="Arial Narrow" w:hAnsi="Arial Narrow" w:cstheme="minorHAnsi"/>
          <w:b/>
          <w:sz w:val="22"/>
          <w:szCs w:val="22"/>
        </w:rPr>
        <w:t xml:space="preserve">Název: </w:t>
      </w:r>
      <w:bookmarkStart w:id="2" w:name="_Hlk2935195"/>
      <w:r w:rsidR="00DA768A" w:rsidRPr="00DA768A">
        <w:rPr>
          <w:rFonts w:ascii="Arial Narrow" w:hAnsi="Arial Narrow" w:cstheme="minorHAnsi"/>
          <w:b/>
          <w:bCs/>
          <w:sz w:val="22"/>
          <w:szCs w:val="22"/>
        </w:rPr>
        <w:t>Obec Hradištko</w:t>
      </w:r>
    </w:p>
    <w:p w14:paraId="7E4F224E" w14:textId="51C54747" w:rsidR="00EA134D" w:rsidRPr="00EA134D" w:rsidRDefault="00EA134D" w:rsidP="00EA134D">
      <w:pPr>
        <w:autoSpaceDE w:val="0"/>
        <w:autoSpaceDN w:val="0"/>
        <w:adjustRightInd w:val="0"/>
        <w:contextualSpacing/>
        <w:jc w:val="both"/>
        <w:rPr>
          <w:rFonts w:ascii="Arial Narrow" w:hAnsi="Arial Narrow" w:cstheme="minorHAnsi"/>
          <w:bCs/>
          <w:sz w:val="22"/>
          <w:szCs w:val="22"/>
        </w:rPr>
      </w:pPr>
      <w:r w:rsidRPr="00EA134D">
        <w:rPr>
          <w:rFonts w:ascii="Arial Narrow" w:hAnsi="Arial Narrow" w:cstheme="minorHAnsi"/>
          <w:sz w:val="22"/>
          <w:szCs w:val="22"/>
        </w:rPr>
        <w:t xml:space="preserve">se sídlem: </w:t>
      </w:r>
      <w:r w:rsidR="00DA768A" w:rsidRPr="00DA768A">
        <w:rPr>
          <w:rFonts w:ascii="Arial Narrow" w:hAnsi="Arial Narrow" w:cstheme="minorHAnsi"/>
          <w:sz w:val="22"/>
          <w:szCs w:val="22"/>
        </w:rPr>
        <w:t>Hradištko 642, 289 12 Sadská</w:t>
      </w:r>
    </w:p>
    <w:p w14:paraId="3CE3FEB3" w14:textId="44B5B369" w:rsidR="00EA134D" w:rsidRPr="00EA134D" w:rsidRDefault="00EA134D" w:rsidP="00EA134D">
      <w:pPr>
        <w:autoSpaceDE w:val="0"/>
        <w:autoSpaceDN w:val="0"/>
        <w:adjustRightInd w:val="0"/>
        <w:contextualSpacing/>
        <w:jc w:val="both"/>
        <w:rPr>
          <w:rFonts w:ascii="Arial Narrow" w:hAnsi="Arial Narrow" w:cstheme="minorHAnsi"/>
          <w:snapToGrid w:val="0"/>
          <w:sz w:val="22"/>
          <w:szCs w:val="22"/>
        </w:rPr>
      </w:pPr>
      <w:r w:rsidRPr="00EA134D">
        <w:rPr>
          <w:rFonts w:ascii="Arial Narrow" w:hAnsi="Arial Narrow" w:cstheme="minorHAnsi"/>
          <w:snapToGrid w:val="0"/>
          <w:sz w:val="22"/>
          <w:szCs w:val="22"/>
        </w:rPr>
        <w:t xml:space="preserve">IČO: </w:t>
      </w:r>
      <w:r w:rsidR="00DA768A" w:rsidRPr="00DA768A">
        <w:rPr>
          <w:rFonts w:ascii="Arial Narrow" w:hAnsi="Arial Narrow" w:cstheme="minorHAnsi"/>
          <w:snapToGrid w:val="0"/>
          <w:sz w:val="22"/>
          <w:szCs w:val="22"/>
        </w:rPr>
        <w:t>00239135</w:t>
      </w:r>
    </w:p>
    <w:bookmarkEnd w:id="2"/>
    <w:p w14:paraId="11AEF651" w14:textId="31959B00" w:rsidR="00EA134D" w:rsidRPr="00EA134D" w:rsidRDefault="00EA134D" w:rsidP="00EA134D">
      <w:pPr>
        <w:autoSpaceDE w:val="0"/>
        <w:autoSpaceDN w:val="0"/>
        <w:adjustRightInd w:val="0"/>
        <w:contextualSpacing/>
        <w:jc w:val="both"/>
        <w:rPr>
          <w:rFonts w:ascii="Arial Narrow" w:hAnsi="Arial Narrow" w:cstheme="minorHAnsi"/>
          <w:color w:val="000000"/>
          <w:sz w:val="22"/>
          <w:szCs w:val="22"/>
        </w:rPr>
      </w:pPr>
      <w:r w:rsidRPr="00EA134D">
        <w:rPr>
          <w:rFonts w:ascii="Arial Narrow" w:hAnsi="Arial Narrow" w:cstheme="minorHAnsi"/>
          <w:color w:val="000000"/>
          <w:sz w:val="22"/>
          <w:szCs w:val="22"/>
        </w:rPr>
        <w:t xml:space="preserve">Zastoupená: </w:t>
      </w:r>
      <w:r w:rsidR="00DA768A" w:rsidRPr="00DA768A">
        <w:rPr>
          <w:rFonts w:ascii="Arial Narrow" w:hAnsi="Arial Narrow" w:cstheme="minorHAnsi"/>
          <w:color w:val="000000"/>
          <w:sz w:val="22"/>
          <w:szCs w:val="22"/>
        </w:rPr>
        <w:t>Ing. Vlastimil Šesták, starosta obce</w:t>
      </w:r>
    </w:p>
    <w:p w14:paraId="002C3A60" w14:textId="7EBB2CF6" w:rsidR="00EA134D" w:rsidRPr="00EA134D" w:rsidRDefault="00EA134D" w:rsidP="00EA134D">
      <w:pPr>
        <w:pStyle w:val="SmluvnstranyPRK"/>
        <w:numPr>
          <w:ilvl w:val="0"/>
          <w:numId w:val="0"/>
        </w:numPr>
        <w:spacing w:after="0" w:line="240" w:lineRule="auto"/>
        <w:ind w:left="709" w:hanging="709"/>
        <w:rPr>
          <w:rFonts w:ascii="Arial Narrow" w:hAnsi="Arial Narrow" w:cs="Arial"/>
        </w:rPr>
      </w:pPr>
      <w:r w:rsidRPr="00EA134D">
        <w:rPr>
          <w:rFonts w:ascii="Arial Narrow" w:hAnsi="Arial Narrow" w:cstheme="minorHAnsi"/>
        </w:rPr>
        <w:t xml:space="preserve">na straně jedné jako </w:t>
      </w:r>
      <w:r w:rsidR="00035888">
        <w:rPr>
          <w:rFonts w:ascii="Arial Narrow" w:hAnsi="Arial Narrow" w:cstheme="minorHAnsi"/>
        </w:rPr>
        <w:t>o</w:t>
      </w:r>
      <w:r w:rsidRPr="00EA134D">
        <w:rPr>
          <w:rFonts w:ascii="Arial Narrow" w:hAnsi="Arial Narrow" w:cstheme="minorHAnsi"/>
        </w:rPr>
        <w:t xml:space="preserve">bjednatel </w:t>
      </w:r>
      <w:r w:rsidRPr="00EA134D">
        <w:rPr>
          <w:rFonts w:ascii="Arial Narrow" w:hAnsi="Arial Narrow" w:cs="Arial"/>
        </w:rPr>
        <w:t>(dále jen "Objednatel")</w:t>
      </w:r>
    </w:p>
    <w:p w14:paraId="3BC82A26" w14:textId="77777777" w:rsidR="00EA134D" w:rsidRPr="00EA134D" w:rsidRDefault="00EA134D" w:rsidP="00EA134D">
      <w:pPr>
        <w:pStyle w:val="SmluvnstranyPRK"/>
        <w:numPr>
          <w:ilvl w:val="0"/>
          <w:numId w:val="0"/>
        </w:numPr>
        <w:spacing w:after="0" w:line="240" w:lineRule="auto"/>
        <w:ind w:left="709" w:hanging="709"/>
        <w:rPr>
          <w:rFonts w:ascii="Arial Narrow" w:hAnsi="Arial Narrow" w:cs="Arial"/>
        </w:rPr>
      </w:pPr>
    </w:p>
    <w:p w14:paraId="0905D345" w14:textId="77777777" w:rsidR="00EA134D" w:rsidRPr="00EA134D" w:rsidRDefault="00EA134D" w:rsidP="00EA134D">
      <w:pPr>
        <w:pStyle w:val="SmluvnstranyPRK"/>
        <w:numPr>
          <w:ilvl w:val="0"/>
          <w:numId w:val="0"/>
        </w:numPr>
        <w:spacing w:after="0" w:line="240" w:lineRule="auto"/>
        <w:rPr>
          <w:rFonts w:ascii="Arial Narrow" w:hAnsi="Arial Narrow" w:cs="Arial"/>
          <w:b/>
          <w:snapToGrid w:val="0"/>
        </w:rPr>
      </w:pPr>
      <w:r w:rsidRPr="00EA134D">
        <w:rPr>
          <w:rFonts w:ascii="Arial Narrow" w:hAnsi="Arial Narrow" w:cs="Arial"/>
          <w:b/>
          <w:snapToGrid w:val="0"/>
        </w:rPr>
        <w:t>a</w:t>
      </w:r>
    </w:p>
    <w:p w14:paraId="3F86A94D" w14:textId="77777777" w:rsidR="00EA134D" w:rsidRPr="00EA134D" w:rsidRDefault="00EA134D" w:rsidP="00EA134D">
      <w:pPr>
        <w:pStyle w:val="SmluvnstranyPRK"/>
        <w:numPr>
          <w:ilvl w:val="0"/>
          <w:numId w:val="0"/>
        </w:numPr>
        <w:spacing w:after="0" w:line="240" w:lineRule="auto"/>
        <w:rPr>
          <w:rFonts w:ascii="Arial Narrow" w:hAnsi="Arial Narrow" w:cs="Arial"/>
          <w:b/>
          <w:snapToGrid w:val="0"/>
        </w:rPr>
      </w:pPr>
    </w:p>
    <w:p w14:paraId="2C19C165" w14:textId="12DB0892" w:rsidR="00EA134D" w:rsidRPr="00406AAA" w:rsidRDefault="00EA134D" w:rsidP="00EA134D">
      <w:pPr>
        <w:pStyle w:val="SmluvnstranyPRK"/>
        <w:numPr>
          <w:ilvl w:val="0"/>
          <w:numId w:val="0"/>
        </w:numPr>
        <w:spacing w:after="0" w:line="240" w:lineRule="auto"/>
        <w:ind w:left="709" w:hanging="709"/>
        <w:rPr>
          <w:rFonts w:ascii="Arial Narrow" w:hAnsi="Arial Narrow"/>
          <w:b/>
          <w:bCs/>
          <w:highlight w:val="yellow"/>
        </w:rPr>
      </w:pPr>
      <w:r w:rsidRPr="00406AAA">
        <w:rPr>
          <w:rFonts w:ascii="Arial Narrow" w:hAnsi="Arial Narrow"/>
          <w:b/>
          <w:bCs/>
          <w:highlight w:val="yellow"/>
        </w:rPr>
        <w:t>Název: XXX (doplnit)</w:t>
      </w:r>
    </w:p>
    <w:p w14:paraId="44FB5194" w14:textId="77777777" w:rsidR="00EA134D" w:rsidRPr="00406AAA" w:rsidRDefault="00EA134D" w:rsidP="00EA134D">
      <w:pPr>
        <w:pStyle w:val="SmluvnstranyPRK"/>
        <w:numPr>
          <w:ilvl w:val="0"/>
          <w:numId w:val="0"/>
        </w:numPr>
        <w:spacing w:after="0" w:line="240" w:lineRule="auto"/>
        <w:rPr>
          <w:rFonts w:ascii="Arial Narrow" w:hAnsi="Arial Narrow"/>
          <w:highlight w:val="yellow"/>
        </w:rPr>
      </w:pPr>
      <w:r w:rsidRPr="00406AAA">
        <w:rPr>
          <w:rFonts w:ascii="Arial Narrow" w:hAnsi="Arial Narrow"/>
          <w:highlight w:val="yellow"/>
        </w:rPr>
        <w:t>se sídlem: XXX (doplnit)</w:t>
      </w:r>
    </w:p>
    <w:p w14:paraId="731D1209" w14:textId="720F15CB" w:rsidR="00EA134D" w:rsidRPr="00406AAA" w:rsidRDefault="00EA134D" w:rsidP="00EA134D">
      <w:pPr>
        <w:pStyle w:val="SmluvnstranyPRK"/>
        <w:numPr>
          <w:ilvl w:val="0"/>
          <w:numId w:val="0"/>
        </w:numPr>
        <w:spacing w:after="0" w:line="240" w:lineRule="auto"/>
        <w:rPr>
          <w:rFonts w:ascii="Arial Narrow" w:hAnsi="Arial Narrow"/>
          <w:highlight w:val="yellow"/>
        </w:rPr>
      </w:pPr>
      <w:r w:rsidRPr="00406AAA">
        <w:rPr>
          <w:rFonts w:ascii="Arial Narrow" w:hAnsi="Arial Narrow"/>
          <w:highlight w:val="yellow"/>
        </w:rPr>
        <w:t>IČO: XXX (doplnit)</w:t>
      </w:r>
    </w:p>
    <w:p w14:paraId="3D49D503" w14:textId="47E52012" w:rsidR="00EA134D" w:rsidRPr="00406AAA" w:rsidRDefault="00EA134D" w:rsidP="00EA134D">
      <w:pPr>
        <w:pStyle w:val="SmluvnstranyPRK"/>
        <w:numPr>
          <w:ilvl w:val="0"/>
          <w:numId w:val="0"/>
        </w:numPr>
        <w:spacing w:after="0" w:line="240" w:lineRule="auto"/>
        <w:rPr>
          <w:rFonts w:ascii="Arial Narrow" w:hAnsi="Arial Narrow"/>
          <w:highlight w:val="yellow"/>
        </w:rPr>
      </w:pPr>
      <w:r w:rsidRPr="00406AAA">
        <w:rPr>
          <w:rFonts w:ascii="Arial Narrow" w:hAnsi="Arial Narrow"/>
          <w:highlight w:val="yellow"/>
        </w:rPr>
        <w:t xml:space="preserve">DIČ: XXX (doplnit) </w:t>
      </w:r>
    </w:p>
    <w:p w14:paraId="72FF66B8" w14:textId="20FD02E6" w:rsidR="00EA134D" w:rsidRPr="00406AAA" w:rsidRDefault="00EA134D" w:rsidP="00EA134D">
      <w:pPr>
        <w:pStyle w:val="SmluvnstranyPRK"/>
        <w:numPr>
          <w:ilvl w:val="0"/>
          <w:numId w:val="0"/>
        </w:numPr>
        <w:spacing w:after="0" w:line="240" w:lineRule="auto"/>
        <w:rPr>
          <w:rFonts w:ascii="Arial Narrow" w:hAnsi="Arial Narrow"/>
          <w:highlight w:val="yellow"/>
        </w:rPr>
      </w:pPr>
      <w:r w:rsidRPr="00406AAA">
        <w:rPr>
          <w:rFonts w:ascii="Arial Narrow" w:hAnsi="Arial Narrow"/>
          <w:highlight w:val="yellow"/>
        </w:rPr>
        <w:t>zapsaná v obchodním rejstříku vedením XXX (doplnit)</w:t>
      </w:r>
    </w:p>
    <w:p w14:paraId="4B14919C" w14:textId="61218916" w:rsidR="00EA134D" w:rsidRPr="00406AAA" w:rsidRDefault="00EA134D" w:rsidP="00EA134D">
      <w:pPr>
        <w:pStyle w:val="SmluvnstranyPRK"/>
        <w:numPr>
          <w:ilvl w:val="0"/>
          <w:numId w:val="0"/>
        </w:numPr>
        <w:spacing w:after="0" w:line="240" w:lineRule="auto"/>
        <w:rPr>
          <w:rFonts w:ascii="Arial Narrow" w:hAnsi="Arial Narrow"/>
          <w:highlight w:val="yellow"/>
        </w:rPr>
      </w:pPr>
      <w:r w:rsidRPr="00406AAA">
        <w:rPr>
          <w:rFonts w:ascii="Arial Narrow" w:hAnsi="Arial Narrow"/>
          <w:highlight w:val="yellow"/>
        </w:rPr>
        <w:t>zastoupen: XXX (doplnit)</w:t>
      </w:r>
    </w:p>
    <w:p w14:paraId="6F22F5BF" w14:textId="29871226" w:rsidR="00EA134D" w:rsidRPr="00406AAA" w:rsidRDefault="00EA134D" w:rsidP="00EA134D">
      <w:pPr>
        <w:pStyle w:val="SmluvnstranyPRK"/>
        <w:numPr>
          <w:ilvl w:val="0"/>
          <w:numId w:val="0"/>
        </w:numPr>
        <w:spacing w:after="0" w:line="240" w:lineRule="auto"/>
        <w:rPr>
          <w:rFonts w:ascii="Arial Narrow" w:hAnsi="Arial Narrow"/>
          <w:highlight w:val="yellow"/>
        </w:rPr>
      </w:pPr>
      <w:r w:rsidRPr="00406AAA">
        <w:rPr>
          <w:rFonts w:ascii="Arial Narrow" w:hAnsi="Arial Narrow"/>
          <w:highlight w:val="yellow"/>
        </w:rPr>
        <w:t>Bankovní spojení: XXX (doplnit)</w:t>
      </w:r>
    </w:p>
    <w:p w14:paraId="196E6FC9" w14:textId="77777777" w:rsidR="00EA134D" w:rsidRPr="00406AAA" w:rsidRDefault="00EA134D" w:rsidP="00EA134D">
      <w:pPr>
        <w:widowControl w:val="0"/>
        <w:rPr>
          <w:rFonts w:ascii="Arial Narrow" w:hAnsi="Arial Narrow" w:cstheme="minorHAnsi"/>
          <w:i/>
          <w:color w:val="000000" w:themeColor="text1"/>
          <w:kern w:val="28"/>
          <w:sz w:val="22"/>
          <w:szCs w:val="22"/>
          <w:highlight w:val="yellow"/>
        </w:rPr>
      </w:pPr>
      <w:r w:rsidRPr="00406AAA">
        <w:rPr>
          <w:rFonts w:ascii="Arial Narrow" w:hAnsi="Arial Narrow" w:cstheme="minorHAnsi"/>
          <w:i/>
          <w:color w:val="000000" w:themeColor="text1"/>
          <w:kern w:val="28"/>
          <w:sz w:val="22"/>
          <w:szCs w:val="22"/>
          <w:highlight w:val="yellow"/>
        </w:rPr>
        <w:t xml:space="preserve">Další osoby oprávněné jednat jménem objednatele po dobu provádění díla (v uvedeném rozsahu): </w:t>
      </w:r>
    </w:p>
    <w:p w14:paraId="3CC3280B" w14:textId="654B8ADF" w:rsidR="00EA134D" w:rsidRPr="00406AAA" w:rsidRDefault="00EA134D" w:rsidP="00EA134D">
      <w:pPr>
        <w:pStyle w:val="Odstavecseseznamem"/>
        <w:widowControl w:val="0"/>
        <w:numPr>
          <w:ilvl w:val="0"/>
          <w:numId w:val="22"/>
        </w:numPr>
        <w:rPr>
          <w:rFonts w:ascii="Arial Narrow" w:hAnsi="Arial Narrow" w:cstheme="minorHAnsi"/>
          <w:i/>
          <w:color w:val="000000" w:themeColor="text1"/>
          <w:kern w:val="28"/>
          <w:sz w:val="22"/>
          <w:szCs w:val="22"/>
          <w:highlight w:val="yellow"/>
        </w:rPr>
      </w:pPr>
      <w:r w:rsidRPr="00406AAA">
        <w:rPr>
          <w:rFonts w:ascii="Arial Narrow" w:hAnsi="Arial Narrow" w:cstheme="minorHAnsi"/>
          <w:i/>
          <w:color w:val="000000" w:themeColor="text1"/>
          <w:kern w:val="28"/>
          <w:sz w:val="22"/>
          <w:szCs w:val="22"/>
          <w:highlight w:val="yellow"/>
        </w:rPr>
        <w:t xml:space="preserve">Ve věcech smluvních: XXX </w:t>
      </w:r>
      <w:r w:rsidRPr="00406AAA">
        <w:rPr>
          <w:rFonts w:ascii="Arial Narrow" w:hAnsi="Arial Narrow"/>
          <w:sz w:val="22"/>
          <w:szCs w:val="22"/>
          <w:highlight w:val="yellow"/>
        </w:rPr>
        <w:t>(doplnit)</w:t>
      </w:r>
    </w:p>
    <w:p w14:paraId="42142223" w14:textId="1ED7CD41" w:rsidR="00EA134D" w:rsidRPr="00406AAA" w:rsidRDefault="00EA134D" w:rsidP="00EA134D">
      <w:pPr>
        <w:pStyle w:val="Odstavecseseznamem"/>
        <w:widowControl w:val="0"/>
        <w:numPr>
          <w:ilvl w:val="0"/>
          <w:numId w:val="22"/>
        </w:numPr>
        <w:rPr>
          <w:rFonts w:ascii="Arial Narrow" w:hAnsi="Arial Narrow" w:cstheme="minorHAnsi"/>
          <w:i/>
          <w:color w:val="000000" w:themeColor="text1"/>
          <w:kern w:val="28"/>
          <w:sz w:val="22"/>
          <w:szCs w:val="22"/>
          <w:highlight w:val="yellow"/>
        </w:rPr>
      </w:pPr>
      <w:r w:rsidRPr="00406AAA">
        <w:rPr>
          <w:rFonts w:ascii="Arial Narrow" w:hAnsi="Arial Narrow" w:cstheme="minorHAnsi"/>
          <w:i/>
          <w:color w:val="000000" w:themeColor="text1"/>
          <w:kern w:val="28"/>
          <w:sz w:val="22"/>
          <w:szCs w:val="22"/>
          <w:highlight w:val="yellow"/>
        </w:rPr>
        <w:t xml:space="preserve">Ve věcech technických: XXX </w:t>
      </w:r>
      <w:r w:rsidRPr="00406AAA">
        <w:rPr>
          <w:rFonts w:ascii="Arial Narrow" w:hAnsi="Arial Narrow"/>
          <w:sz w:val="22"/>
          <w:szCs w:val="22"/>
          <w:highlight w:val="yellow"/>
        </w:rPr>
        <w:t>(doplnit)</w:t>
      </w:r>
    </w:p>
    <w:p w14:paraId="2B3A85B1" w14:textId="35F98FF3" w:rsidR="00EA134D" w:rsidRPr="00EA134D" w:rsidRDefault="00EA134D" w:rsidP="00EA134D">
      <w:pPr>
        <w:pStyle w:val="SmluvnstranyPRK"/>
        <w:numPr>
          <w:ilvl w:val="0"/>
          <w:numId w:val="0"/>
        </w:numPr>
        <w:spacing w:after="0" w:line="240" w:lineRule="auto"/>
        <w:rPr>
          <w:rFonts w:ascii="Arial Narrow" w:hAnsi="Arial Narrow" w:cs="Arial"/>
          <w:snapToGrid w:val="0"/>
        </w:rPr>
      </w:pPr>
      <w:r w:rsidRPr="00EA134D">
        <w:rPr>
          <w:rFonts w:ascii="Arial Narrow" w:hAnsi="Arial Narrow" w:cstheme="minorHAnsi"/>
        </w:rPr>
        <w:t>na straně druhé jako zhotovitel</w:t>
      </w:r>
      <w:r w:rsidRPr="00EA134D">
        <w:rPr>
          <w:rFonts w:ascii="Arial Narrow" w:hAnsi="Arial Narrow" w:cs="Arial"/>
          <w:snapToGrid w:val="0"/>
        </w:rPr>
        <w:t xml:space="preserve"> (dále jen "Zhotovitel") </w:t>
      </w:r>
    </w:p>
    <w:bookmarkEnd w:id="0"/>
    <w:bookmarkEnd w:id="1"/>
    <w:p w14:paraId="1A8A4B02" w14:textId="66CC8983" w:rsidR="00D127D8" w:rsidRPr="00EA134D" w:rsidRDefault="00D127D8" w:rsidP="00D127D8">
      <w:pPr>
        <w:rPr>
          <w:rFonts w:ascii="Arial Narrow" w:hAnsi="Arial Narrow" w:cstheme="minorHAnsi"/>
          <w:bCs/>
          <w:sz w:val="22"/>
          <w:szCs w:val="22"/>
        </w:rPr>
      </w:pPr>
    </w:p>
    <w:p w14:paraId="3727CACA" w14:textId="77777777" w:rsidR="00F911D4" w:rsidRPr="00EA134D" w:rsidRDefault="00F911D4" w:rsidP="00F911D4">
      <w:pPr>
        <w:ind w:right="-142"/>
        <w:jc w:val="both"/>
        <w:rPr>
          <w:rFonts w:ascii="Arial Narrow" w:hAnsi="Arial Narrow" w:cstheme="minorHAnsi"/>
          <w:bCs/>
          <w:color w:val="000000" w:themeColor="text1"/>
          <w:sz w:val="22"/>
          <w:szCs w:val="22"/>
        </w:rPr>
      </w:pPr>
      <w:r w:rsidRPr="00EA134D">
        <w:rPr>
          <w:rFonts w:ascii="Arial Narrow" w:hAnsi="Arial Narrow" w:cstheme="minorHAnsi"/>
          <w:bCs/>
          <w:color w:val="000000" w:themeColor="text1"/>
          <w:sz w:val="22"/>
          <w:szCs w:val="22"/>
        </w:rPr>
        <w:t>(objednatel a zhotovitel dále společně též jako „smluvní strany“ nebo každý samostatně též jako „smluvní strana“)</w:t>
      </w:r>
    </w:p>
    <w:p w14:paraId="4FC44214" w14:textId="77777777" w:rsidR="00F911D4" w:rsidRPr="00EA134D" w:rsidRDefault="00F911D4" w:rsidP="00D127D8">
      <w:pPr>
        <w:rPr>
          <w:rFonts w:ascii="Arial Narrow" w:hAnsi="Arial Narrow" w:cstheme="minorHAnsi"/>
          <w:sz w:val="22"/>
          <w:szCs w:val="22"/>
        </w:rPr>
      </w:pPr>
    </w:p>
    <w:p w14:paraId="71FC06B1" w14:textId="77777777" w:rsidR="00F911D4" w:rsidRPr="00EA134D" w:rsidRDefault="00F911D4" w:rsidP="00F911D4">
      <w:pPr>
        <w:pBdr>
          <w:bottom w:val="single" w:sz="4" w:space="1" w:color="auto"/>
        </w:pBdr>
        <w:jc w:val="center"/>
        <w:rPr>
          <w:rFonts w:ascii="Arial Narrow" w:hAnsi="Arial Narrow" w:cstheme="minorHAnsi"/>
          <w:b/>
          <w:sz w:val="22"/>
          <w:szCs w:val="22"/>
        </w:rPr>
      </w:pPr>
      <w:r w:rsidRPr="00EA134D">
        <w:rPr>
          <w:rFonts w:ascii="Arial Narrow" w:hAnsi="Arial Narrow" w:cstheme="minorHAnsi"/>
          <w:b/>
          <w:sz w:val="22"/>
          <w:szCs w:val="22"/>
        </w:rPr>
        <w:t>PREAMBULE</w:t>
      </w:r>
    </w:p>
    <w:p w14:paraId="6C99A13E" w14:textId="77777777" w:rsidR="00F911D4" w:rsidRPr="00EA134D" w:rsidRDefault="00F911D4" w:rsidP="006576A2">
      <w:pPr>
        <w:pStyle w:val="Odstavecseseznamem"/>
        <w:numPr>
          <w:ilvl w:val="0"/>
          <w:numId w:val="24"/>
        </w:numPr>
        <w:ind w:right="-142"/>
        <w:contextualSpacing w:val="0"/>
        <w:jc w:val="both"/>
        <w:rPr>
          <w:rFonts w:ascii="Arial Narrow" w:hAnsi="Arial Narrow" w:cstheme="minorHAnsi"/>
          <w:color w:val="000000" w:themeColor="text1"/>
          <w:sz w:val="22"/>
          <w:szCs w:val="22"/>
        </w:rPr>
      </w:pPr>
      <w:r w:rsidRPr="00EA134D">
        <w:rPr>
          <w:rFonts w:ascii="Arial Narrow" w:hAnsi="Arial Narrow" w:cstheme="minorHAnsi"/>
          <w:color w:val="000000" w:themeColor="text1"/>
          <w:sz w:val="22"/>
          <w:szCs w:val="22"/>
        </w:rPr>
        <w:t xml:space="preserve">Tato smlouva vychází a je plně v souladu se zadávacími podmínkami, zadávací dokumentací a nabídkou účastníka ve výběrovém řízení k plnění předmětu zakázky, jež předcházelo uzavření této smlouvy. Účastník výběrového řízení je ekvivalentním pojmem pro dodavatele či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5CCBCBEC" w14:textId="77777777" w:rsidR="00F911D4" w:rsidRPr="00EA134D" w:rsidRDefault="00F911D4" w:rsidP="006576A2">
      <w:pPr>
        <w:pStyle w:val="Odstavecseseznamem"/>
        <w:numPr>
          <w:ilvl w:val="0"/>
          <w:numId w:val="24"/>
        </w:numPr>
        <w:ind w:right="-142"/>
        <w:contextualSpacing w:val="0"/>
        <w:jc w:val="both"/>
        <w:rPr>
          <w:rFonts w:ascii="Arial Narrow" w:hAnsi="Arial Narrow" w:cstheme="minorHAnsi"/>
          <w:color w:val="000000" w:themeColor="text1"/>
          <w:sz w:val="22"/>
          <w:szCs w:val="22"/>
        </w:rPr>
      </w:pPr>
      <w:r w:rsidRPr="00EA134D">
        <w:rPr>
          <w:rFonts w:ascii="Arial Narrow" w:hAnsi="Arial Narrow" w:cstheme="minorHAnsi"/>
          <w:color w:val="000000" w:themeColor="text1"/>
          <w:sz w:val="22"/>
          <w:szCs w:val="22"/>
        </w:rPr>
        <w:t xml:space="preserve">Kromě ustanovení obsažených v této smlouvě je zhotovitel při plnění předmětu díla vázán zadávacími podmínkami a nabídkou účastníka z výběrového řízení, které předcházelo uzavření této smlouvy. </w:t>
      </w:r>
    </w:p>
    <w:p w14:paraId="115AF514" w14:textId="77777777" w:rsidR="00F911D4" w:rsidRPr="00EA134D" w:rsidRDefault="00F911D4" w:rsidP="006576A2">
      <w:pPr>
        <w:pStyle w:val="Odstavecseseznamem"/>
        <w:numPr>
          <w:ilvl w:val="0"/>
          <w:numId w:val="24"/>
        </w:numPr>
        <w:ind w:right="-142"/>
        <w:contextualSpacing w:val="0"/>
        <w:rPr>
          <w:rFonts w:ascii="Arial Narrow" w:hAnsi="Arial Narrow" w:cstheme="minorHAnsi"/>
          <w:color w:val="000000" w:themeColor="text1"/>
          <w:sz w:val="22"/>
          <w:szCs w:val="22"/>
        </w:rPr>
      </w:pPr>
      <w:r w:rsidRPr="00EA134D">
        <w:rPr>
          <w:rFonts w:ascii="Arial Narrow" w:hAnsi="Arial Narrow" w:cstheme="minorHAnsi"/>
          <w:color w:val="000000" w:themeColor="text1"/>
          <w:sz w:val="22"/>
          <w:szCs w:val="22"/>
        </w:rPr>
        <w:t>Vzhledem k tomu, že:</w:t>
      </w:r>
    </w:p>
    <w:p w14:paraId="6978B9A9" w14:textId="77777777" w:rsidR="00F911D4" w:rsidRPr="00EA134D" w:rsidRDefault="00F911D4" w:rsidP="006576A2">
      <w:pPr>
        <w:numPr>
          <w:ilvl w:val="0"/>
          <w:numId w:val="23"/>
        </w:numPr>
        <w:tabs>
          <w:tab w:val="clear" w:pos="705"/>
          <w:tab w:val="num" w:pos="1785"/>
        </w:tabs>
        <w:suppressAutoHyphens w:val="0"/>
        <w:ind w:left="1785" w:right="-142"/>
        <w:jc w:val="both"/>
        <w:rPr>
          <w:rFonts w:ascii="Arial Narrow" w:hAnsi="Arial Narrow" w:cstheme="minorHAnsi"/>
          <w:color w:val="000000" w:themeColor="text1"/>
          <w:sz w:val="22"/>
          <w:szCs w:val="22"/>
        </w:rPr>
      </w:pPr>
      <w:r w:rsidRPr="00EA134D">
        <w:rPr>
          <w:rFonts w:ascii="Arial Narrow" w:hAnsi="Arial Narrow" w:cstheme="minorHAnsi"/>
          <w:color w:val="000000" w:themeColor="text1"/>
          <w:sz w:val="22"/>
          <w:szCs w:val="22"/>
        </w:rPr>
        <w:t>zhotovitel má řádné vybavení, zkušenosti a schopnosti, aby řádně a včas provedl dílo dle této smlouvy a je tak způsobilý závazky vyplývající z této smlouvy splnit,</w:t>
      </w:r>
    </w:p>
    <w:p w14:paraId="5777677A" w14:textId="77777777" w:rsidR="00F911D4" w:rsidRPr="00EA134D" w:rsidRDefault="00F911D4" w:rsidP="006576A2">
      <w:pPr>
        <w:numPr>
          <w:ilvl w:val="0"/>
          <w:numId w:val="23"/>
        </w:numPr>
        <w:tabs>
          <w:tab w:val="clear" w:pos="705"/>
          <w:tab w:val="num" w:pos="1785"/>
        </w:tabs>
        <w:suppressAutoHyphens w:val="0"/>
        <w:ind w:left="1785" w:right="-142"/>
        <w:jc w:val="both"/>
        <w:rPr>
          <w:rFonts w:ascii="Arial Narrow" w:hAnsi="Arial Narrow" w:cstheme="minorHAnsi"/>
          <w:sz w:val="22"/>
          <w:szCs w:val="22"/>
        </w:rPr>
      </w:pPr>
      <w:r w:rsidRPr="00EA134D">
        <w:rPr>
          <w:rFonts w:ascii="Arial Narrow" w:hAnsi="Arial Narrow" w:cstheme="minorHAnsi"/>
          <w:sz w:val="22"/>
          <w:szCs w:val="22"/>
        </w:rPr>
        <w:t xml:space="preserve">nabídka zhotovitele podaná v rámci výběrového řízení k veřejné zakázce byla vybrána zadavatelem, jímž je objednatel, jakožto nabídka nejvhodnější, </w:t>
      </w:r>
    </w:p>
    <w:p w14:paraId="1AC9A06B" w14:textId="77777777" w:rsidR="00F911D4" w:rsidRPr="00EA134D" w:rsidRDefault="00F911D4" w:rsidP="006576A2">
      <w:pPr>
        <w:numPr>
          <w:ilvl w:val="0"/>
          <w:numId w:val="23"/>
        </w:numPr>
        <w:tabs>
          <w:tab w:val="clear" w:pos="705"/>
          <w:tab w:val="num" w:pos="1785"/>
        </w:tabs>
        <w:suppressAutoHyphens w:val="0"/>
        <w:ind w:left="1785" w:right="-142"/>
        <w:jc w:val="both"/>
        <w:rPr>
          <w:rFonts w:ascii="Arial Narrow" w:hAnsi="Arial Narrow" w:cstheme="minorHAnsi"/>
          <w:color w:val="000000" w:themeColor="text1"/>
          <w:sz w:val="22"/>
          <w:szCs w:val="22"/>
        </w:rPr>
      </w:pPr>
      <w:r w:rsidRPr="00EA134D">
        <w:rPr>
          <w:rFonts w:ascii="Arial Narrow" w:hAnsi="Arial Narrow" w:cstheme="minorHAnsi"/>
          <w:sz w:val="22"/>
          <w:szCs w:val="22"/>
        </w:rPr>
        <w:t xml:space="preserve">zhotovitel prohlašuje, že je schopný dílo dle této </w:t>
      </w:r>
      <w:r w:rsidRPr="00EA134D">
        <w:rPr>
          <w:rFonts w:ascii="Arial Narrow" w:hAnsi="Arial Narrow" w:cstheme="minorHAnsi"/>
          <w:color w:val="000000" w:themeColor="text1"/>
          <w:sz w:val="22"/>
          <w:szCs w:val="22"/>
        </w:rPr>
        <w:t>smlouvy provést v souladu s touto smlouvou, za sjednanou cenu a že si je vědom skutečnosti, že objednatel má značný zájem na dokončení díla, které je předmětem této smlouvy, v čase a kvalitě dle této smlouvy;</w:t>
      </w:r>
    </w:p>
    <w:p w14:paraId="45DAB26E" w14:textId="3FEDDC4E" w:rsidR="00F911D4" w:rsidRPr="00EA134D" w:rsidRDefault="00F911D4" w:rsidP="00F30086">
      <w:pPr>
        <w:pStyle w:val="Nadpis5"/>
        <w:spacing w:before="0" w:line="240" w:lineRule="auto"/>
        <w:ind w:left="426" w:right="-142"/>
        <w:rPr>
          <w:rFonts w:ascii="Arial Narrow" w:hAnsi="Arial Narrow" w:cstheme="minorHAnsi"/>
          <w:color w:val="000000" w:themeColor="text1"/>
          <w:sz w:val="22"/>
          <w:szCs w:val="22"/>
        </w:rPr>
      </w:pPr>
      <w:r w:rsidRPr="00EA134D">
        <w:rPr>
          <w:rFonts w:ascii="Arial Narrow" w:hAnsi="Arial Narrow" w:cstheme="minorHAnsi"/>
          <w:color w:val="000000" w:themeColor="text1"/>
          <w:sz w:val="22"/>
          <w:szCs w:val="22"/>
        </w:rPr>
        <w:t xml:space="preserve">dohodli se objednatel a zhotovitel na následujícím znění smluvních podmínek: </w:t>
      </w:r>
    </w:p>
    <w:p w14:paraId="46114DE7" w14:textId="77777777" w:rsidR="008E3000" w:rsidRPr="00EA134D" w:rsidRDefault="00F11918" w:rsidP="00F11918">
      <w:pPr>
        <w:pStyle w:val="Nadpis2"/>
        <w:rPr>
          <w:rFonts w:ascii="Arial Narrow" w:hAnsi="Arial Narrow" w:cstheme="minorHAnsi"/>
          <w:snapToGrid w:val="0"/>
          <w:sz w:val="22"/>
          <w:szCs w:val="22"/>
        </w:rPr>
      </w:pPr>
      <w:r w:rsidRPr="00EA134D">
        <w:rPr>
          <w:rFonts w:ascii="Arial Narrow" w:hAnsi="Arial Narrow" w:cstheme="minorHAnsi"/>
          <w:snapToGrid w:val="0"/>
          <w:sz w:val="22"/>
          <w:szCs w:val="22"/>
        </w:rPr>
        <w:t xml:space="preserve">I. </w:t>
      </w:r>
      <w:r w:rsidR="008E3000" w:rsidRPr="00EA134D">
        <w:rPr>
          <w:rFonts w:ascii="Arial Narrow" w:hAnsi="Arial Narrow" w:cstheme="minorHAnsi"/>
          <w:snapToGrid w:val="0"/>
          <w:sz w:val="22"/>
          <w:szCs w:val="22"/>
        </w:rPr>
        <w:t>PŘEDMĚT PLNĚNÍ</w:t>
      </w:r>
    </w:p>
    <w:p w14:paraId="20E666B8" w14:textId="35473B91" w:rsidR="008E3000" w:rsidRPr="00EA134D" w:rsidRDefault="005059C0" w:rsidP="002D01A2">
      <w:pPr>
        <w:numPr>
          <w:ilvl w:val="0"/>
          <w:numId w:val="5"/>
        </w:numPr>
        <w:jc w:val="both"/>
        <w:rPr>
          <w:rFonts w:ascii="Arial Narrow" w:hAnsi="Arial Narrow" w:cstheme="minorHAnsi"/>
          <w:sz w:val="22"/>
          <w:szCs w:val="22"/>
        </w:rPr>
      </w:pPr>
      <w:r w:rsidRPr="00EA134D">
        <w:rPr>
          <w:rFonts w:ascii="Arial Narrow" w:hAnsi="Arial Narrow" w:cstheme="minorHAnsi"/>
          <w:sz w:val="22"/>
          <w:szCs w:val="22"/>
        </w:rPr>
        <w:t xml:space="preserve">Předmětem této smlouvy </w:t>
      </w:r>
      <w:bookmarkStart w:id="3" w:name="_Hlk23197798"/>
      <w:r w:rsidR="008F7971" w:rsidRPr="00AA4236">
        <w:rPr>
          <w:rFonts w:ascii="Arial Narrow" w:hAnsi="Arial Narrow" w:cstheme="minorHAnsi"/>
          <w:sz w:val="22"/>
          <w:szCs w:val="22"/>
        </w:rPr>
        <w:t xml:space="preserve">jsou </w:t>
      </w:r>
      <w:r w:rsidR="008F7971">
        <w:rPr>
          <w:rFonts w:ascii="Arial Narrow" w:hAnsi="Arial Narrow" w:cstheme="minorHAnsi"/>
          <w:sz w:val="22"/>
          <w:szCs w:val="22"/>
        </w:rPr>
        <w:t>práce a dodávky</w:t>
      </w:r>
      <w:r w:rsidR="008F7971" w:rsidRPr="00AA4236">
        <w:rPr>
          <w:rFonts w:ascii="Arial Narrow" w:hAnsi="Arial Narrow" w:cstheme="minorHAnsi"/>
          <w:sz w:val="22"/>
          <w:szCs w:val="22"/>
        </w:rPr>
        <w:t xml:space="preserve"> spočívající v rekonstrukci </w:t>
      </w:r>
      <w:r w:rsidR="008F7971">
        <w:rPr>
          <w:rFonts w:ascii="Arial Narrow" w:hAnsi="Arial Narrow" w:cstheme="minorHAnsi"/>
          <w:sz w:val="22"/>
          <w:szCs w:val="22"/>
        </w:rPr>
        <w:t>veřejného osvětlení v </w:t>
      </w:r>
      <w:r w:rsidR="002D01A2">
        <w:rPr>
          <w:rFonts w:ascii="Arial Narrow" w:hAnsi="Arial Narrow" w:cstheme="minorHAnsi"/>
          <w:sz w:val="22"/>
          <w:szCs w:val="22"/>
        </w:rPr>
        <w:t>ob</w:t>
      </w:r>
      <w:r w:rsidR="002D01A2" w:rsidRPr="002D01A2">
        <w:rPr>
          <w:rFonts w:ascii="Arial Narrow" w:hAnsi="Arial Narrow" w:cstheme="minorHAnsi"/>
          <w:sz w:val="22"/>
          <w:szCs w:val="22"/>
        </w:rPr>
        <w:t>c</w:t>
      </w:r>
      <w:r w:rsidR="002D01A2">
        <w:rPr>
          <w:rFonts w:ascii="Arial Narrow" w:hAnsi="Arial Narrow" w:cstheme="minorHAnsi"/>
          <w:sz w:val="22"/>
          <w:szCs w:val="22"/>
        </w:rPr>
        <w:t>i</w:t>
      </w:r>
      <w:r w:rsidR="002D01A2" w:rsidRPr="002D01A2">
        <w:rPr>
          <w:rFonts w:ascii="Arial Narrow" w:hAnsi="Arial Narrow" w:cstheme="minorHAnsi"/>
          <w:sz w:val="22"/>
          <w:szCs w:val="22"/>
        </w:rPr>
        <w:t xml:space="preserve"> Hradištko</w:t>
      </w:r>
      <w:r w:rsidR="00F73A73" w:rsidRPr="00EA134D">
        <w:rPr>
          <w:rFonts w:ascii="Arial Narrow" w:hAnsi="Arial Narrow" w:cstheme="minorHAnsi"/>
          <w:sz w:val="22"/>
          <w:szCs w:val="22"/>
        </w:rPr>
        <w:t xml:space="preserve"> </w:t>
      </w:r>
      <w:r w:rsidR="000C6BEA" w:rsidRPr="00EA134D">
        <w:rPr>
          <w:rFonts w:ascii="Arial Narrow" w:hAnsi="Arial Narrow" w:cstheme="minorHAnsi"/>
          <w:sz w:val="22"/>
          <w:szCs w:val="22"/>
        </w:rPr>
        <w:t>ve</w:t>
      </w:r>
      <w:r w:rsidR="006B1B30" w:rsidRPr="00EA134D">
        <w:rPr>
          <w:rFonts w:ascii="Arial Narrow" w:hAnsi="Arial Narrow" w:cstheme="minorHAnsi"/>
          <w:sz w:val="22"/>
          <w:szCs w:val="22"/>
        </w:rPr>
        <w:t> </w:t>
      </w:r>
      <w:r w:rsidR="000C6BEA" w:rsidRPr="00EA134D">
        <w:rPr>
          <w:rFonts w:ascii="Arial Narrow" w:hAnsi="Arial Narrow" w:cstheme="minorHAnsi"/>
          <w:sz w:val="22"/>
          <w:szCs w:val="22"/>
        </w:rPr>
        <w:t>Středočeském kraji</w:t>
      </w:r>
      <w:bookmarkEnd w:id="3"/>
      <w:r w:rsidR="000C6BEA" w:rsidRPr="00EA134D">
        <w:rPr>
          <w:rFonts w:ascii="Arial Narrow" w:hAnsi="Arial Narrow" w:cstheme="minorHAnsi"/>
          <w:sz w:val="22"/>
          <w:szCs w:val="22"/>
        </w:rPr>
        <w:t xml:space="preserve">, </w:t>
      </w:r>
      <w:r w:rsidRPr="00EA134D">
        <w:rPr>
          <w:rFonts w:ascii="Arial Narrow" w:hAnsi="Arial Narrow" w:cstheme="minorHAnsi"/>
          <w:sz w:val="22"/>
          <w:szCs w:val="22"/>
        </w:rPr>
        <w:t xml:space="preserve">a to </w:t>
      </w:r>
      <w:r w:rsidR="008E3000" w:rsidRPr="00EA134D">
        <w:rPr>
          <w:rFonts w:ascii="Arial Narrow" w:hAnsi="Arial Narrow" w:cstheme="minorHAnsi"/>
          <w:sz w:val="22"/>
          <w:szCs w:val="22"/>
        </w:rPr>
        <w:t>v souladu s podmínkami této smlouvy, předanou projektovou dokumentací</w:t>
      </w:r>
      <w:r w:rsidR="004B661A" w:rsidRPr="00EA134D">
        <w:rPr>
          <w:rFonts w:ascii="Arial Narrow" w:hAnsi="Arial Narrow" w:cstheme="minorHAnsi"/>
          <w:sz w:val="22"/>
          <w:szCs w:val="22"/>
        </w:rPr>
        <w:t>,</w:t>
      </w:r>
      <w:r w:rsidR="008E3000" w:rsidRPr="00EA134D">
        <w:rPr>
          <w:rFonts w:ascii="Arial Narrow" w:hAnsi="Arial Narrow" w:cstheme="minorHAnsi"/>
          <w:sz w:val="22"/>
          <w:szCs w:val="22"/>
        </w:rPr>
        <w:t xml:space="preserve"> položkovým rozpočt</w:t>
      </w:r>
      <w:r w:rsidR="005E16DB" w:rsidRPr="00EA134D">
        <w:rPr>
          <w:rFonts w:ascii="Arial Narrow" w:hAnsi="Arial Narrow" w:cstheme="minorHAnsi"/>
          <w:sz w:val="22"/>
          <w:szCs w:val="22"/>
        </w:rPr>
        <w:t>em</w:t>
      </w:r>
      <w:r w:rsidRPr="00EA134D">
        <w:rPr>
          <w:rFonts w:ascii="Arial Narrow" w:hAnsi="Arial Narrow" w:cstheme="minorHAnsi"/>
          <w:sz w:val="22"/>
          <w:szCs w:val="22"/>
        </w:rPr>
        <w:t xml:space="preserve"> zhotovitele</w:t>
      </w:r>
      <w:r w:rsidR="004B661A" w:rsidRPr="00EA134D">
        <w:rPr>
          <w:rFonts w:ascii="Arial Narrow" w:hAnsi="Arial Narrow" w:cstheme="minorHAnsi"/>
          <w:sz w:val="22"/>
          <w:szCs w:val="22"/>
        </w:rPr>
        <w:t>, platnými ČSN a obecně závaznými právními předpisy</w:t>
      </w:r>
      <w:r w:rsidRPr="00EA134D">
        <w:rPr>
          <w:rFonts w:ascii="Arial Narrow" w:hAnsi="Arial Narrow" w:cstheme="minorHAnsi"/>
          <w:sz w:val="22"/>
          <w:szCs w:val="22"/>
        </w:rPr>
        <w:t xml:space="preserve">. </w:t>
      </w:r>
    </w:p>
    <w:p w14:paraId="2270F7AA" w14:textId="77777777" w:rsidR="0051303F" w:rsidRPr="00EA134D" w:rsidRDefault="003D1F78" w:rsidP="0051303F">
      <w:pPr>
        <w:pStyle w:val="Odstavecseseznamem"/>
        <w:numPr>
          <w:ilvl w:val="0"/>
          <w:numId w:val="5"/>
        </w:numPr>
        <w:jc w:val="both"/>
        <w:rPr>
          <w:rFonts w:ascii="Arial Narrow" w:hAnsi="Arial Narrow" w:cstheme="minorHAnsi"/>
          <w:sz w:val="22"/>
          <w:szCs w:val="22"/>
        </w:rPr>
      </w:pPr>
      <w:r w:rsidRPr="00EA134D">
        <w:rPr>
          <w:rFonts w:ascii="Arial Narrow" w:hAnsi="Arial Narrow" w:cstheme="minorHAnsi"/>
          <w:sz w:val="22"/>
          <w:szCs w:val="22"/>
        </w:rPr>
        <w:t>Provedení díla</w:t>
      </w:r>
      <w:r w:rsidR="00363FD0" w:rsidRPr="00EA134D">
        <w:rPr>
          <w:rFonts w:ascii="Arial Narrow" w:hAnsi="Arial Narrow" w:cstheme="minorHAnsi"/>
          <w:sz w:val="22"/>
          <w:szCs w:val="22"/>
        </w:rPr>
        <w:t xml:space="preserve"> dle této smlouvy </w:t>
      </w:r>
      <w:r w:rsidRPr="00EA134D">
        <w:rPr>
          <w:rFonts w:ascii="Arial Narrow" w:hAnsi="Arial Narrow" w:cstheme="minorHAnsi"/>
          <w:sz w:val="22"/>
          <w:szCs w:val="22"/>
        </w:rPr>
        <w:t>zahrnuje</w:t>
      </w:r>
      <w:r w:rsidR="00F047E7" w:rsidRPr="00EA134D">
        <w:rPr>
          <w:rFonts w:ascii="Arial Narrow" w:hAnsi="Arial Narrow" w:cstheme="minorHAnsi"/>
          <w:sz w:val="22"/>
          <w:szCs w:val="22"/>
        </w:rPr>
        <w:t xml:space="preserve"> zejména</w:t>
      </w:r>
      <w:r w:rsidR="00363FD0" w:rsidRPr="00EA134D">
        <w:rPr>
          <w:rFonts w:ascii="Arial Narrow" w:hAnsi="Arial Narrow" w:cstheme="minorHAnsi"/>
          <w:sz w:val="22"/>
          <w:szCs w:val="22"/>
        </w:rPr>
        <w:t>:</w:t>
      </w:r>
      <w:r w:rsidR="00336B16" w:rsidRPr="00EA134D">
        <w:rPr>
          <w:rFonts w:ascii="Arial Narrow" w:hAnsi="Arial Narrow" w:cstheme="minorHAnsi"/>
          <w:sz w:val="22"/>
          <w:szCs w:val="22"/>
        </w:rPr>
        <w:t xml:space="preserve"> </w:t>
      </w:r>
    </w:p>
    <w:p w14:paraId="08231B2D" w14:textId="08AED5EE" w:rsidR="001F292B" w:rsidRPr="00EA134D" w:rsidRDefault="00410383" w:rsidP="002D01A2">
      <w:pPr>
        <w:pStyle w:val="Odstavecseseznamem"/>
        <w:numPr>
          <w:ilvl w:val="2"/>
          <w:numId w:val="21"/>
        </w:numPr>
        <w:jc w:val="both"/>
        <w:rPr>
          <w:rFonts w:ascii="Arial Narrow" w:hAnsi="Arial Narrow" w:cstheme="minorHAnsi"/>
          <w:sz w:val="22"/>
          <w:szCs w:val="22"/>
        </w:rPr>
      </w:pPr>
      <w:r>
        <w:rPr>
          <w:rFonts w:ascii="Arial Narrow" w:hAnsi="Arial Narrow" w:cstheme="minorHAnsi"/>
          <w:sz w:val="22"/>
          <w:szCs w:val="22"/>
        </w:rPr>
        <w:t>práce a dodávky</w:t>
      </w:r>
      <w:r w:rsidRPr="00AA4236">
        <w:rPr>
          <w:rFonts w:ascii="Arial Narrow" w:hAnsi="Arial Narrow" w:cstheme="minorHAnsi"/>
          <w:sz w:val="22"/>
          <w:szCs w:val="22"/>
        </w:rPr>
        <w:t xml:space="preserve"> spočívající v rekonstrukci </w:t>
      </w:r>
      <w:r>
        <w:rPr>
          <w:rFonts w:ascii="Arial Narrow" w:hAnsi="Arial Narrow" w:cstheme="minorHAnsi"/>
          <w:sz w:val="22"/>
          <w:szCs w:val="22"/>
        </w:rPr>
        <w:t>veřejného osvětlení v </w:t>
      </w:r>
      <w:r w:rsidR="002D01A2">
        <w:rPr>
          <w:rFonts w:ascii="Arial Narrow" w:hAnsi="Arial Narrow" w:cstheme="minorHAnsi"/>
          <w:sz w:val="22"/>
          <w:szCs w:val="22"/>
        </w:rPr>
        <w:t>ob</w:t>
      </w:r>
      <w:r w:rsidR="002D01A2" w:rsidRPr="002D01A2">
        <w:rPr>
          <w:rFonts w:ascii="Arial Narrow" w:hAnsi="Arial Narrow" w:cstheme="minorHAnsi"/>
          <w:sz w:val="22"/>
          <w:szCs w:val="22"/>
        </w:rPr>
        <w:t>c</w:t>
      </w:r>
      <w:r w:rsidR="002D01A2">
        <w:rPr>
          <w:rFonts w:ascii="Arial Narrow" w:hAnsi="Arial Narrow" w:cstheme="minorHAnsi"/>
          <w:sz w:val="22"/>
          <w:szCs w:val="22"/>
        </w:rPr>
        <w:t>i</w:t>
      </w:r>
      <w:r w:rsidR="002D01A2" w:rsidRPr="002D01A2">
        <w:rPr>
          <w:rFonts w:ascii="Arial Narrow" w:hAnsi="Arial Narrow" w:cstheme="minorHAnsi"/>
          <w:sz w:val="22"/>
          <w:szCs w:val="22"/>
        </w:rPr>
        <w:t xml:space="preserve"> Hradištko</w:t>
      </w:r>
      <w:r w:rsidR="00ED3245" w:rsidRPr="00EA134D">
        <w:rPr>
          <w:rFonts w:ascii="Arial Narrow" w:hAnsi="Arial Narrow" w:cstheme="minorHAnsi"/>
          <w:sz w:val="22"/>
          <w:szCs w:val="22"/>
        </w:rPr>
        <w:t>;</w:t>
      </w:r>
    </w:p>
    <w:p w14:paraId="723DD32D" w14:textId="77777777" w:rsidR="001F292B" w:rsidRPr="00EA134D" w:rsidRDefault="001F292B" w:rsidP="006576A2">
      <w:pPr>
        <w:pStyle w:val="Zkladntext31"/>
        <w:numPr>
          <w:ilvl w:val="2"/>
          <w:numId w:val="21"/>
        </w:numPr>
        <w:tabs>
          <w:tab w:val="clear" w:pos="284"/>
          <w:tab w:val="left" w:pos="0"/>
          <w:tab w:val="num" w:pos="1134"/>
        </w:tabs>
        <w:ind w:left="1134" w:hanging="567"/>
        <w:rPr>
          <w:rFonts w:ascii="Arial Narrow" w:hAnsi="Arial Narrow" w:cstheme="minorHAnsi"/>
          <w:sz w:val="22"/>
          <w:szCs w:val="22"/>
        </w:rPr>
      </w:pPr>
      <w:r w:rsidRPr="00EA134D">
        <w:rPr>
          <w:rFonts w:ascii="Arial Narrow" w:hAnsi="Arial Narrow" w:cstheme="minorHAnsi"/>
          <w:sz w:val="22"/>
          <w:szCs w:val="22"/>
        </w:rPr>
        <w:lastRenderedPageBreak/>
        <w:t>provedení nezbytných dodávek a služeb souvisejících s předmětem plnění této veřejné zakázky, tj. zejména výroba, dodávka, skladování a zařízení týkajících se předmětu veřejné zakázky;</w:t>
      </w:r>
    </w:p>
    <w:p w14:paraId="66A41BAE" w14:textId="77777777" w:rsidR="001F292B" w:rsidRPr="00EA134D" w:rsidRDefault="001F292B" w:rsidP="006576A2">
      <w:pPr>
        <w:pStyle w:val="Zkladntext31"/>
        <w:numPr>
          <w:ilvl w:val="2"/>
          <w:numId w:val="21"/>
        </w:numPr>
        <w:tabs>
          <w:tab w:val="clear" w:pos="284"/>
          <w:tab w:val="left" w:pos="0"/>
          <w:tab w:val="num" w:pos="1134"/>
        </w:tabs>
        <w:ind w:left="1134" w:hanging="567"/>
        <w:rPr>
          <w:rFonts w:ascii="Arial Narrow" w:hAnsi="Arial Narrow" w:cstheme="minorHAnsi"/>
          <w:sz w:val="22"/>
          <w:szCs w:val="22"/>
        </w:rPr>
      </w:pPr>
      <w:r w:rsidRPr="00EA134D">
        <w:rPr>
          <w:rFonts w:ascii="Arial Narrow" w:hAnsi="Arial Narrow" w:cstheme="minorHAnsi"/>
          <w:sz w:val="22"/>
          <w:szCs w:val="22"/>
        </w:rPr>
        <w:t>při nakládání s odpady budou dodržena ustanovení zákona č. 185/2001 Sb., o odpadech v platném znění a jeho prováděcích předpisů zejména vyhlášky MŽP 383/2001 Sb., o podrobnostech nakládání s odpady;</w:t>
      </w:r>
    </w:p>
    <w:p w14:paraId="53345467" w14:textId="77777777" w:rsidR="001F292B" w:rsidRPr="00EA134D" w:rsidRDefault="001F292B" w:rsidP="006576A2">
      <w:pPr>
        <w:pStyle w:val="Zkladntext31"/>
        <w:numPr>
          <w:ilvl w:val="2"/>
          <w:numId w:val="21"/>
        </w:numPr>
        <w:tabs>
          <w:tab w:val="clear" w:pos="284"/>
          <w:tab w:val="left" w:pos="0"/>
          <w:tab w:val="num" w:pos="1134"/>
        </w:tabs>
        <w:ind w:left="1134" w:hanging="567"/>
        <w:rPr>
          <w:rFonts w:ascii="Arial Narrow" w:hAnsi="Arial Narrow" w:cstheme="minorHAnsi"/>
          <w:sz w:val="22"/>
          <w:szCs w:val="22"/>
        </w:rPr>
      </w:pPr>
      <w:r w:rsidRPr="00EA134D">
        <w:rPr>
          <w:rFonts w:ascii="Arial Narrow" w:hAnsi="Arial Narrow" w:cstheme="minorHAnsi"/>
          <w:sz w:val="22"/>
          <w:szCs w:val="22"/>
        </w:rPr>
        <w:t>zajištění bezpečnosti všech osob, chodců a vozidel na staveništi a v okolí staveniště, dodržování bezpečnostních předpisů, zohlednění bezpečnostních a provozních hygienických požadavků;</w:t>
      </w:r>
    </w:p>
    <w:p w14:paraId="64FB1F81" w14:textId="49A6FCD3" w:rsidR="007D5915" w:rsidRPr="00EA134D" w:rsidRDefault="001F292B" w:rsidP="006576A2">
      <w:pPr>
        <w:pStyle w:val="Zkladntext31"/>
        <w:numPr>
          <w:ilvl w:val="2"/>
          <w:numId w:val="21"/>
        </w:numPr>
        <w:tabs>
          <w:tab w:val="clear" w:pos="284"/>
          <w:tab w:val="left" w:pos="0"/>
          <w:tab w:val="num" w:pos="1134"/>
        </w:tabs>
        <w:ind w:left="1134" w:hanging="567"/>
        <w:rPr>
          <w:rFonts w:ascii="Arial Narrow" w:hAnsi="Arial Narrow" w:cstheme="minorHAnsi"/>
          <w:sz w:val="22"/>
          <w:szCs w:val="22"/>
        </w:rPr>
      </w:pPr>
      <w:r w:rsidRPr="00EA134D">
        <w:rPr>
          <w:rFonts w:ascii="Arial Narrow" w:hAnsi="Arial Narrow" w:cstheme="minorHAnsi"/>
          <w:sz w:val="22"/>
          <w:szCs w:val="22"/>
        </w:rPr>
        <w:t>po dobu stavby bude prostor zabezpečen přechodným dopravním značením v souladu se zákonem o pozemních komunikacích č. 361/2000 Sb</w:t>
      </w:r>
      <w:r w:rsidR="007D5915" w:rsidRPr="00EA134D">
        <w:rPr>
          <w:rFonts w:ascii="Arial Narrow" w:hAnsi="Arial Narrow" w:cstheme="minorHAnsi"/>
          <w:sz w:val="22"/>
          <w:szCs w:val="22"/>
        </w:rPr>
        <w:t>.,</w:t>
      </w:r>
      <w:r w:rsidRPr="00EA134D">
        <w:rPr>
          <w:rFonts w:ascii="Arial Narrow" w:hAnsi="Arial Narrow" w:cstheme="minorHAnsi"/>
          <w:sz w:val="22"/>
          <w:szCs w:val="22"/>
        </w:rPr>
        <w:t xml:space="preserve"> </w:t>
      </w:r>
      <w:r w:rsidR="007D5915" w:rsidRPr="00EA134D">
        <w:rPr>
          <w:rFonts w:ascii="Arial Narrow" w:hAnsi="Arial Narrow" w:cstheme="minorHAnsi"/>
          <w:sz w:val="22"/>
          <w:szCs w:val="22"/>
        </w:rPr>
        <w:t>bude-li to k řádnému plnění nezbytné;</w:t>
      </w:r>
    </w:p>
    <w:p w14:paraId="45A13EE2" w14:textId="569D20AB" w:rsidR="001F292B" w:rsidRPr="00EA134D" w:rsidRDefault="001F292B" w:rsidP="006576A2">
      <w:pPr>
        <w:pStyle w:val="Zkladntext31"/>
        <w:numPr>
          <w:ilvl w:val="2"/>
          <w:numId w:val="21"/>
        </w:numPr>
        <w:tabs>
          <w:tab w:val="clear" w:pos="284"/>
          <w:tab w:val="left" w:pos="0"/>
          <w:tab w:val="num" w:pos="1134"/>
        </w:tabs>
        <w:ind w:left="1134" w:hanging="567"/>
        <w:rPr>
          <w:rFonts w:ascii="Arial Narrow" w:hAnsi="Arial Narrow" w:cstheme="minorHAnsi"/>
          <w:sz w:val="22"/>
          <w:szCs w:val="22"/>
        </w:rPr>
      </w:pPr>
      <w:r w:rsidRPr="00EA134D">
        <w:rPr>
          <w:rFonts w:ascii="Arial Narrow" w:hAnsi="Arial Narrow" w:cstheme="minorHAnsi"/>
          <w:sz w:val="22"/>
          <w:szCs w:val="22"/>
        </w:rPr>
        <w:t>zřízení a odstranění staveniště, včetně zajištění přístupu k jednotlivým úsekům stavby za účelem provádění a uvedení do původního stavu po dokončení stavby, včetně úhrady za případné dočasné zábory ploch, dočasné a trvalé skládky;</w:t>
      </w:r>
    </w:p>
    <w:p w14:paraId="55627A67" w14:textId="22442D84" w:rsidR="001F292B" w:rsidRPr="00EA134D" w:rsidRDefault="001F292B" w:rsidP="006576A2">
      <w:pPr>
        <w:pStyle w:val="Zkladntext31"/>
        <w:numPr>
          <w:ilvl w:val="2"/>
          <w:numId w:val="21"/>
        </w:numPr>
        <w:tabs>
          <w:tab w:val="clear" w:pos="284"/>
          <w:tab w:val="left" w:pos="0"/>
          <w:tab w:val="num" w:pos="1134"/>
        </w:tabs>
        <w:ind w:left="1134" w:hanging="567"/>
        <w:rPr>
          <w:rFonts w:ascii="Arial Narrow" w:hAnsi="Arial Narrow" w:cstheme="minorHAnsi"/>
          <w:sz w:val="22"/>
          <w:szCs w:val="22"/>
        </w:rPr>
      </w:pPr>
      <w:r w:rsidRPr="00EA134D">
        <w:rPr>
          <w:rFonts w:ascii="Arial Narrow" w:hAnsi="Arial Narrow" w:cstheme="minorHAnsi"/>
          <w:sz w:val="22"/>
          <w:szCs w:val="22"/>
        </w:rPr>
        <w:t>zhotovení projektové dokumentace skutečného provedení díla, a to ve 2 písemných vyhotoveních v listinné podobě a v digitální formě na datovém nosiči CD/DVD</w:t>
      </w:r>
      <w:r w:rsidR="004829DA" w:rsidRPr="00EA134D">
        <w:rPr>
          <w:rFonts w:ascii="Arial Narrow" w:hAnsi="Arial Narrow" w:cstheme="minorHAnsi"/>
          <w:sz w:val="22"/>
          <w:szCs w:val="22"/>
        </w:rPr>
        <w:t>. Dokumentace skutečného provedení díla (stavby) bude zhotovena v souladu s touto smlouvou, dle ustanovení § 125 zákona č. 183/2006 Sb., o územním plánování a stavebním řádu (stavební zákon), v platném znění pozdějších předpisů, v rozsahu a obsahu zpracování dle vyhlášky č. 499/2006 Sb., o dokumentaci staveb, v platném znění pozdějších předpisů a bude věrně, jednoznačně a úplně zachycovat skutečné provedení dokončeného díla</w:t>
      </w:r>
      <w:r w:rsidR="00515EC9" w:rsidRPr="00EA134D">
        <w:rPr>
          <w:rFonts w:ascii="Arial Narrow" w:hAnsi="Arial Narrow" w:cstheme="minorHAnsi"/>
          <w:sz w:val="22"/>
          <w:szCs w:val="22"/>
        </w:rPr>
        <w:t>;</w:t>
      </w:r>
    </w:p>
    <w:p w14:paraId="65AC8BE6" w14:textId="5C8E42CF" w:rsidR="001F292B" w:rsidRPr="00EA134D" w:rsidRDefault="001F292B" w:rsidP="006576A2">
      <w:pPr>
        <w:pStyle w:val="Zkladntext31"/>
        <w:numPr>
          <w:ilvl w:val="2"/>
          <w:numId w:val="21"/>
        </w:numPr>
        <w:tabs>
          <w:tab w:val="clear" w:pos="284"/>
          <w:tab w:val="left" w:pos="0"/>
          <w:tab w:val="num" w:pos="1134"/>
        </w:tabs>
        <w:ind w:left="1134" w:hanging="567"/>
        <w:rPr>
          <w:rFonts w:ascii="Arial Narrow" w:hAnsi="Arial Narrow" w:cstheme="minorHAnsi"/>
          <w:sz w:val="22"/>
          <w:szCs w:val="22"/>
        </w:rPr>
      </w:pPr>
      <w:r w:rsidRPr="00EA134D">
        <w:rPr>
          <w:rFonts w:ascii="Arial Narrow" w:hAnsi="Arial Narrow" w:cstheme="minorHAnsi"/>
          <w:sz w:val="22"/>
          <w:szCs w:val="22"/>
        </w:rPr>
        <w:t>dodavatel bude průběžně pořizovat fotodokumentaci postupu provádění stavby, kterou předá zadavateli na CD/DVD při předání díla;</w:t>
      </w:r>
    </w:p>
    <w:p w14:paraId="705A88E5" w14:textId="77777777" w:rsidR="001F292B" w:rsidRPr="00EA134D" w:rsidRDefault="001F292B" w:rsidP="006576A2">
      <w:pPr>
        <w:pStyle w:val="Zkladntext31"/>
        <w:numPr>
          <w:ilvl w:val="2"/>
          <w:numId w:val="21"/>
        </w:numPr>
        <w:tabs>
          <w:tab w:val="clear" w:pos="284"/>
          <w:tab w:val="left" w:pos="0"/>
          <w:tab w:val="num" w:pos="1134"/>
        </w:tabs>
        <w:ind w:left="1134" w:hanging="567"/>
        <w:rPr>
          <w:rFonts w:ascii="Arial Narrow" w:hAnsi="Arial Narrow" w:cstheme="minorHAnsi"/>
          <w:sz w:val="22"/>
          <w:szCs w:val="22"/>
        </w:rPr>
      </w:pPr>
      <w:r w:rsidRPr="00EA134D">
        <w:rPr>
          <w:rFonts w:ascii="Arial Narrow" w:hAnsi="Arial Narrow" w:cstheme="minorHAnsi"/>
          <w:sz w:val="22"/>
          <w:szCs w:val="22"/>
        </w:rPr>
        <w:t xml:space="preserve">doklady o provedení předepsaných zkoušek, atesty, certifikáty, prohlášení o shodě bude dodavatel zajišťovat v průběhu realizace díla, nejpozději však k termínu předání a převzetí díla; doklady bude dodavatel archivovat, zajistí jejich kompletaci a předá je zadavateli při předání a převzetí díla; </w:t>
      </w:r>
    </w:p>
    <w:p w14:paraId="27C4AF90" w14:textId="77777777" w:rsidR="001F292B" w:rsidRPr="00EA134D" w:rsidRDefault="001F292B" w:rsidP="006576A2">
      <w:pPr>
        <w:pStyle w:val="Zkladntext31"/>
        <w:numPr>
          <w:ilvl w:val="2"/>
          <w:numId w:val="21"/>
        </w:numPr>
        <w:tabs>
          <w:tab w:val="clear" w:pos="284"/>
          <w:tab w:val="left" w:pos="0"/>
          <w:tab w:val="num" w:pos="1134"/>
        </w:tabs>
        <w:ind w:left="1134" w:hanging="567"/>
        <w:rPr>
          <w:rFonts w:ascii="Arial Narrow" w:hAnsi="Arial Narrow" w:cstheme="minorHAnsi"/>
          <w:sz w:val="22"/>
          <w:szCs w:val="22"/>
        </w:rPr>
      </w:pPr>
      <w:r w:rsidRPr="00EA134D">
        <w:rPr>
          <w:rFonts w:ascii="Arial Narrow" w:hAnsi="Arial Narrow" w:cstheme="minorHAnsi"/>
          <w:sz w:val="22"/>
          <w:szCs w:val="22"/>
        </w:rPr>
        <w:t>koordinační činnost na stavbě;</w:t>
      </w:r>
    </w:p>
    <w:p w14:paraId="34A136AA" w14:textId="77777777" w:rsidR="001F292B" w:rsidRPr="00EA134D" w:rsidRDefault="001F292B" w:rsidP="006576A2">
      <w:pPr>
        <w:pStyle w:val="Zkladntext31"/>
        <w:numPr>
          <w:ilvl w:val="2"/>
          <w:numId w:val="21"/>
        </w:numPr>
        <w:tabs>
          <w:tab w:val="clear" w:pos="284"/>
          <w:tab w:val="left" w:pos="0"/>
          <w:tab w:val="num" w:pos="1134"/>
        </w:tabs>
        <w:ind w:left="1134" w:hanging="567"/>
        <w:rPr>
          <w:rFonts w:ascii="Arial Narrow" w:hAnsi="Arial Narrow" w:cstheme="minorHAnsi"/>
          <w:sz w:val="22"/>
          <w:szCs w:val="22"/>
        </w:rPr>
      </w:pPr>
      <w:r w:rsidRPr="00EA134D">
        <w:rPr>
          <w:rFonts w:ascii="Arial Narrow" w:hAnsi="Arial Narrow" w:cstheme="minorHAnsi"/>
          <w:sz w:val="22"/>
          <w:szCs w:val="22"/>
        </w:rPr>
        <w:t>provádění denního úklidu pracoviště, průběžné odstraňování znečištění komunikací a škod na nich;</w:t>
      </w:r>
    </w:p>
    <w:p w14:paraId="657C16B7" w14:textId="369FA5D0" w:rsidR="001F292B" w:rsidRPr="00EA134D" w:rsidRDefault="001F292B" w:rsidP="006576A2">
      <w:pPr>
        <w:pStyle w:val="Zkladntext31"/>
        <w:numPr>
          <w:ilvl w:val="2"/>
          <w:numId w:val="21"/>
        </w:numPr>
        <w:tabs>
          <w:tab w:val="clear" w:pos="284"/>
          <w:tab w:val="left" w:pos="0"/>
          <w:tab w:val="num" w:pos="1134"/>
        </w:tabs>
        <w:ind w:left="1134" w:hanging="567"/>
        <w:rPr>
          <w:rFonts w:ascii="Arial Narrow" w:hAnsi="Arial Narrow" w:cstheme="minorHAnsi"/>
          <w:sz w:val="22"/>
          <w:szCs w:val="22"/>
        </w:rPr>
      </w:pPr>
      <w:r w:rsidRPr="00EA134D">
        <w:rPr>
          <w:rFonts w:ascii="Arial Narrow" w:hAnsi="Arial Narrow" w:cstheme="minorHAnsi"/>
          <w:sz w:val="22"/>
          <w:szCs w:val="22"/>
        </w:rPr>
        <w:t xml:space="preserve">celkový úklid před započetím díla, který zahrnuje kompletní a úplné vyčištění stavby, staveniště a okolí staveniště, včetně likvidace odpadu, v rozsahu, který umožní okamžité započetí prací bez provádění jakéhokoliv dalšího úklidu ze strany </w:t>
      </w:r>
      <w:r w:rsidR="00D83F47" w:rsidRPr="00EA134D">
        <w:rPr>
          <w:rFonts w:ascii="Arial Narrow" w:hAnsi="Arial Narrow" w:cstheme="minorHAnsi"/>
          <w:sz w:val="22"/>
          <w:szCs w:val="22"/>
        </w:rPr>
        <w:t>objednatele</w:t>
      </w:r>
      <w:r w:rsidRPr="00EA134D">
        <w:rPr>
          <w:rFonts w:ascii="Arial Narrow" w:hAnsi="Arial Narrow" w:cstheme="minorHAnsi"/>
          <w:sz w:val="22"/>
          <w:szCs w:val="22"/>
        </w:rPr>
        <w:t>, celkový úklid stavby, staveniště a okolí staveniště před předáním a převzetím díla;</w:t>
      </w:r>
    </w:p>
    <w:p w14:paraId="3996DBD4" w14:textId="7B6A4543" w:rsidR="00D83F47" w:rsidRPr="00EA134D" w:rsidRDefault="00D83F47" w:rsidP="00D83F47">
      <w:pPr>
        <w:pStyle w:val="Zkladntext31"/>
        <w:numPr>
          <w:ilvl w:val="2"/>
          <w:numId w:val="21"/>
        </w:numPr>
        <w:tabs>
          <w:tab w:val="clear" w:pos="284"/>
          <w:tab w:val="left" w:pos="0"/>
          <w:tab w:val="num" w:pos="1134"/>
        </w:tabs>
        <w:ind w:left="1134" w:hanging="567"/>
        <w:rPr>
          <w:rFonts w:ascii="Arial Narrow" w:hAnsi="Arial Narrow" w:cstheme="minorHAnsi"/>
          <w:sz w:val="22"/>
          <w:szCs w:val="22"/>
        </w:rPr>
      </w:pPr>
      <w:r w:rsidRPr="00EA134D">
        <w:rPr>
          <w:rFonts w:ascii="Arial Narrow" w:hAnsi="Arial Narrow" w:cstheme="minorHAnsi"/>
          <w:sz w:val="22"/>
          <w:szCs w:val="22"/>
        </w:rPr>
        <w:t>provedení závěrečného úklidu a uvedení ploch do původního stavu;</w:t>
      </w:r>
    </w:p>
    <w:p w14:paraId="5F9573A4" w14:textId="5772BDA4" w:rsidR="008E3000" w:rsidRPr="00EA134D" w:rsidRDefault="008E3000" w:rsidP="006576A2">
      <w:pPr>
        <w:pStyle w:val="Odstavecseseznamem"/>
        <w:numPr>
          <w:ilvl w:val="0"/>
          <w:numId w:val="5"/>
        </w:numPr>
        <w:jc w:val="both"/>
        <w:rPr>
          <w:rFonts w:ascii="Arial Narrow" w:hAnsi="Arial Narrow" w:cstheme="minorHAnsi"/>
          <w:sz w:val="22"/>
          <w:szCs w:val="22"/>
        </w:rPr>
      </w:pPr>
      <w:r w:rsidRPr="00EA134D">
        <w:rPr>
          <w:rFonts w:ascii="Arial Narrow" w:hAnsi="Arial Narrow" w:cstheme="minorHAnsi"/>
          <w:sz w:val="22"/>
          <w:szCs w:val="22"/>
        </w:rPr>
        <w:t>Zhotovitel prohlašuje, že je oprávněn provádět činnost uvedenou v předcházející</w:t>
      </w:r>
      <w:r w:rsidR="00C62EB0" w:rsidRPr="00EA134D">
        <w:rPr>
          <w:rFonts w:ascii="Arial Narrow" w:hAnsi="Arial Narrow" w:cstheme="minorHAnsi"/>
          <w:sz w:val="22"/>
          <w:szCs w:val="22"/>
        </w:rPr>
        <w:t>m bodu</w:t>
      </w:r>
      <w:r w:rsidRPr="00EA134D">
        <w:rPr>
          <w:rFonts w:ascii="Arial Narrow" w:hAnsi="Arial Narrow" w:cstheme="minorHAnsi"/>
          <w:sz w:val="22"/>
          <w:szCs w:val="22"/>
        </w:rPr>
        <w:t xml:space="preserve"> </w:t>
      </w:r>
      <w:r w:rsidR="00130060" w:rsidRPr="00EA134D">
        <w:rPr>
          <w:rFonts w:ascii="Arial Narrow" w:hAnsi="Arial Narrow" w:cstheme="minorHAnsi"/>
          <w:sz w:val="22"/>
          <w:szCs w:val="22"/>
        </w:rPr>
        <w:t xml:space="preserve">1 a 2 tohoto článku </w:t>
      </w:r>
      <w:r w:rsidR="00E14CC8" w:rsidRPr="00EA134D">
        <w:rPr>
          <w:rFonts w:ascii="Arial Narrow" w:hAnsi="Arial Narrow" w:cstheme="minorHAnsi"/>
          <w:sz w:val="22"/>
          <w:szCs w:val="22"/>
        </w:rPr>
        <w:t xml:space="preserve">této </w:t>
      </w:r>
      <w:r w:rsidR="00130060" w:rsidRPr="00EA134D">
        <w:rPr>
          <w:rFonts w:ascii="Arial Narrow" w:hAnsi="Arial Narrow" w:cstheme="minorHAnsi"/>
          <w:sz w:val="22"/>
          <w:szCs w:val="22"/>
        </w:rPr>
        <w:t xml:space="preserve">smlouvy </w:t>
      </w:r>
      <w:r w:rsidRPr="00EA134D">
        <w:rPr>
          <w:rFonts w:ascii="Arial Narrow" w:hAnsi="Arial Narrow" w:cstheme="minorHAnsi"/>
          <w:sz w:val="22"/>
          <w:szCs w:val="22"/>
        </w:rPr>
        <w:t>a je pro tuto činnost v plném rozsahu náležitě kvalifikován. Zhotovitel provede dílo na svůj náklad a na své nebezpečí ve sjednané době. Dílo bude provedeno s náležitou péčí, v souladu se smluvními dokumenty, z materiálů I. třídy jakosti. Všechny použité materiály a technologie musí být schváleny pro použití v</w:t>
      </w:r>
      <w:r w:rsidR="004C48DB" w:rsidRPr="00EA134D">
        <w:rPr>
          <w:rFonts w:ascii="Arial Narrow" w:hAnsi="Arial Narrow" w:cstheme="minorHAnsi"/>
          <w:sz w:val="22"/>
          <w:szCs w:val="22"/>
        </w:rPr>
        <w:t> </w:t>
      </w:r>
      <w:r w:rsidRPr="00EA134D">
        <w:rPr>
          <w:rFonts w:ascii="Arial Narrow" w:hAnsi="Arial Narrow" w:cstheme="minorHAnsi"/>
          <w:sz w:val="22"/>
          <w:szCs w:val="22"/>
        </w:rPr>
        <w:t>ČR</w:t>
      </w:r>
      <w:r w:rsidR="004C48DB" w:rsidRPr="00EA134D">
        <w:rPr>
          <w:rFonts w:ascii="Arial Narrow" w:hAnsi="Arial Narrow" w:cstheme="minorHAnsi"/>
          <w:sz w:val="22"/>
          <w:szCs w:val="22"/>
        </w:rPr>
        <w:t>.</w:t>
      </w:r>
    </w:p>
    <w:p w14:paraId="26FE43DC" w14:textId="77777777" w:rsidR="00336B16" w:rsidRPr="00EA134D" w:rsidRDefault="00336B16" w:rsidP="006576A2">
      <w:pPr>
        <w:pStyle w:val="Zkladntext21"/>
        <w:widowControl/>
        <w:numPr>
          <w:ilvl w:val="0"/>
          <w:numId w:val="5"/>
        </w:numPr>
        <w:outlineLvl w:val="0"/>
        <w:rPr>
          <w:rFonts w:ascii="Arial Narrow" w:hAnsi="Arial Narrow" w:cstheme="minorHAnsi"/>
          <w:i w:val="0"/>
          <w:sz w:val="22"/>
          <w:szCs w:val="22"/>
        </w:rPr>
      </w:pPr>
      <w:r w:rsidRPr="00EA134D">
        <w:rPr>
          <w:rFonts w:ascii="Arial Narrow" w:hAnsi="Arial Narrow" w:cstheme="minorHAnsi"/>
          <w:i w:val="0"/>
          <w:sz w:val="22"/>
          <w:szCs w:val="22"/>
        </w:rPr>
        <w:t xml:space="preserve">Způsob provedení díla tak, aby bylo v souladu se závaznými podklady specifikovanými v čl. II této smlouvy, je oprávněn si zvolit zhotovitel. </w:t>
      </w:r>
    </w:p>
    <w:p w14:paraId="3826FBC1" w14:textId="2CC2EAB4" w:rsidR="008E3000" w:rsidRPr="00EA134D" w:rsidRDefault="008E3000" w:rsidP="006576A2">
      <w:pPr>
        <w:numPr>
          <w:ilvl w:val="0"/>
          <w:numId w:val="5"/>
        </w:numPr>
        <w:jc w:val="both"/>
        <w:rPr>
          <w:rFonts w:ascii="Arial Narrow" w:hAnsi="Arial Narrow" w:cstheme="minorHAnsi"/>
          <w:sz w:val="22"/>
          <w:szCs w:val="22"/>
        </w:rPr>
      </w:pPr>
      <w:r w:rsidRPr="00EA134D">
        <w:rPr>
          <w:rFonts w:ascii="Arial Narrow" w:hAnsi="Arial Narrow" w:cstheme="minorHAnsi"/>
          <w:sz w:val="22"/>
          <w:szCs w:val="22"/>
        </w:rPr>
        <w:t xml:space="preserve">Objednatel se zavazuje, že dílo provedené </w:t>
      </w:r>
      <w:r w:rsidR="005059C0" w:rsidRPr="00EA134D">
        <w:rPr>
          <w:rFonts w:ascii="Arial Narrow" w:hAnsi="Arial Narrow" w:cstheme="minorHAnsi"/>
          <w:sz w:val="22"/>
          <w:szCs w:val="22"/>
        </w:rPr>
        <w:t>v souladu s touto</w:t>
      </w:r>
      <w:r w:rsidR="001B5E23" w:rsidRPr="00EA134D">
        <w:rPr>
          <w:rFonts w:ascii="Arial Narrow" w:hAnsi="Arial Narrow" w:cstheme="minorHAnsi"/>
          <w:sz w:val="22"/>
          <w:szCs w:val="22"/>
        </w:rPr>
        <w:t xml:space="preserve"> smlouv</w:t>
      </w:r>
      <w:r w:rsidR="005059C0" w:rsidRPr="00EA134D">
        <w:rPr>
          <w:rFonts w:ascii="Arial Narrow" w:hAnsi="Arial Narrow" w:cstheme="minorHAnsi"/>
          <w:sz w:val="22"/>
          <w:szCs w:val="22"/>
        </w:rPr>
        <w:t>ou</w:t>
      </w:r>
      <w:r w:rsidRPr="00EA134D">
        <w:rPr>
          <w:rFonts w:ascii="Arial Narrow" w:hAnsi="Arial Narrow" w:cstheme="minorHAnsi"/>
          <w:sz w:val="22"/>
          <w:szCs w:val="22"/>
        </w:rPr>
        <w:t xml:space="preserve"> převezme a zaplatí</w:t>
      </w:r>
      <w:r w:rsidR="0090125C" w:rsidRPr="00EA134D">
        <w:rPr>
          <w:rFonts w:ascii="Arial Narrow" w:hAnsi="Arial Narrow" w:cstheme="minorHAnsi"/>
          <w:sz w:val="22"/>
          <w:szCs w:val="22"/>
        </w:rPr>
        <w:t xml:space="preserve"> cenu</w:t>
      </w:r>
      <w:r w:rsidR="00BC3FC1" w:rsidRPr="00EA134D">
        <w:rPr>
          <w:rFonts w:ascii="Arial Narrow" w:hAnsi="Arial Narrow" w:cstheme="minorHAnsi"/>
          <w:sz w:val="22"/>
          <w:szCs w:val="22"/>
        </w:rPr>
        <w:t xml:space="preserve"> díla (dále také „cena“).</w:t>
      </w:r>
      <w:r w:rsidRPr="00EA134D">
        <w:rPr>
          <w:rFonts w:ascii="Arial Narrow" w:hAnsi="Arial Narrow" w:cstheme="minorHAnsi"/>
          <w:sz w:val="22"/>
          <w:szCs w:val="22"/>
        </w:rPr>
        <w:t xml:space="preserve"> Předání a převzetí díla bude provedeno protokolárně</w:t>
      </w:r>
      <w:r w:rsidR="005059C0" w:rsidRPr="00EA134D">
        <w:rPr>
          <w:rFonts w:ascii="Arial Narrow" w:hAnsi="Arial Narrow" w:cstheme="minorHAnsi"/>
          <w:sz w:val="22"/>
          <w:szCs w:val="22"/>
        </w:rPr>
        <w:t xml:space="preserve"> v souladu s č. XI</w:t>
      </w:r>
      <w:r w:rsidR="00E14CC8" w:rsidRPr="00EA134D">
        <w:rPr>
          <w:rFonts w:ascii="Arial Narrow" w:hAnsi="Arial Narrow" w:cstheme="minorHAnsi"/>
          <w:sz w:val="22"/>
          <w:szCs w:val="22"/>
        </w:rPr>
        <w:t xml:space="preserve"> této</w:t>
      </w:r>
      <w:r w:rsidR="005059C0" w:rsidRPr="00EA134D">
        <w:rPr>
          <w:rFonts w:ascii="Arial Narrow" w:hAnsi="Arial Narrow" w:cstheme="minorHAnsi"/>
          <w:sz w:val="22"/>
          <w:szCs w:val="22"/>
        </w:rPr>
        <w:t xml:space="preserve"> smlouvy</w:t>
      </w:r>
      <w:r w:rsidRPr="00EA134D">
        <w:rPr>
          <w:rFonts w:ascii="Arial Narrow" w:hAnsi="Arial Narrow" w:cstheme="minorHAnsi"/>
          <w:sz w:val="22"/>
          <w:szCs w:val="22"/>
        </w:rPr>
        <w:t>.</w:t>
      </w:r>
    </w:p>
    <w:p w14:paraId="4A94F879" w14:textId="77777777" w:rsidR="00083955" w:rsidRPr="00EA134D" w:rsidRDefault="00083955" w:rsidP="00083955">
      <w:pPr>
        <w:jc w:val="both"/>
        <w:rPr>
          <w:rFonts w:ascii="Arial Narrow" w:hAnsi="Arial Narrow" w:cstheme="minorHAnsi"/>
          <w:sz w:val="22"/>
          <w:szCs w:val="22"/>
        </w:rPr>
      </w:pPr>
    </w:p>
    <w:p w14:paraId="500D203C" w14:textId="1D8384BC" w:rsidR="00083955" w:rsidRPr="00EA134D" w:rsidRDefault="00083955" w:rsidP="00083955">
      <w:pPr>
        <w:pStyle w:val="Nadpis2"/>
        <w:rPr>
          <w:rFonts w:ascii="Arial Narrow" w:hAnsi="Arial Narrow" w:cstheme="minorHAnsi"/>
          <w:snapToGrid w:val="0"/>
          <w:sz w:val="22"/>
          <w:szCs w:val="22"/>
        </w:rPr>
      </w:pPr>
      <w:r w:rsidRPr="00EA134D">
        <w:rPr>
          <w:rFonts w:ascii="Arial Narrow" w:hAnsi="Arial Narrow" w:cstheme="minorHAnsi"/>
          <w:snapToGrid w:val="0"/>
          <w:sz w:val="22"/>
          <w:szCs w:val="22"/>
        </w:rPr>
        <w:t xml:space="preserve">II. </w:t>
      </w:r>
      <w:r w:rsidR="000033F1" w:rsidRPr="00EA134D">
        <w:rPr>
          <w:rFonts w:ascii="Arial Narrow" w:hAnsi="Arial Narrow" w:cstheme="minorHAnsi"/>
          <w:snapToGrid w:val="0"/>
          <w:sz w:val="22"/>
          <w:szCs w:val="22"/>
        </w:rPr>
        <w:t>ZÁVAZNÉ PODKLADY</w:t>
      </w:r>
      <w:r w:rsidR="00F30A2E" w:rsidRPr="00EA134D">
        <w:rPr>
          <w:rFonts w:ascii="Arial Narrow" w:hAnsi="Arial Narrow" w:cstheme="minorHAnsi"/>
          <w:snapToGrid w:val="0"/>
          <w:sz w:val="22"/>
          <w:szCs w:val="22"/>
        </w:rPr>
        <w:t>, VÝCHOZÍ DOKUMENTY</w:t>
      </w:r>
    </w:p>
    <w:p w14:paraId="381D9784" w14:textId="77777777" w:rsidR="001F5670" w:rsidRPr="00EA134D" w:rsidRDefault="00D04B02" w:rsidP="001F5670">
      <w:pPr>
        <w:pStyle w:val="Odstavecseseznamem"/>
        <w:numPr>
          <w:ilvl w:val="0"/>
          <w:numId w:val="14"/>
        </w:numPr>
        <w:ind w:left="426" w:hanging="426"/>
        <w:jc w:val="both"/>
        <w:rPr>
          <w:rFonts w:ascii="Arial Narrow" w:hAnsi="Arial Narrow" w:cstheme="minorHAnsi"/>
          <w:sz w:val="22"/>
          <w:szCs w:val="22"/>
        </w:rPr>
      </w:pPr>
      <w:r w:rsidRPr="00EA134D">
        <w:rPr>
          <w:rFonts w:ascii="Arial Narrow" w:hAnsi="Arial Narrow" w:cstheme="minorHAnsi"/>
          <w:sz w:val="22"/>
          <w:szCs w:val="22"/>
        </w:rPr>
        <w:t>Závaznými podklady pro provedení díla dle této smlouvy jsou:</w:t>
      </w:r>
    </w:p>
    <w:p w14:paraId="40324F5C" w14:textId="3F283D4A" w:rsidR="0043207A" w:rsidRPr="00EA134D" w:rsidRDefault="0043207A" w:rsidP="002301E0">
      <w:pPr>
        <w:pStyle w:val="Odstavecseseznamem"/>
        <w:numPr>
          <w:ilvl w:val="0"/>
          <w:numId w:val="15"/>
        </w:numPr>
        <w:autoSpaceDE w:val="0"/>
        <w:autoSpaceDN w:val="0"/>
        <w:adjustRightInd w:val="0"/>
        <w:jc w:val="both"/>
        <w:rPr>
          <w:rFonts w:ascii="Arial Narrow" w:eastAsia="TimesNewRomanPSMT" w:hAnsi="Arial Narrow" w:cstheme="minorHAnsi"/>
          <w:sz w:val="22"/>
          <w:szCs w:val="22"/>
        </w:rPr>
      </w:pPr>
      <w:r w:rsidRPr="00EA134D">
        <w:rPr>
          <w:rFonts w:ascii="Arial Narrow" w:hAnsi="Arial Narrow" w:cstheme="minorHAnsi"/>
          <w:sz w:val="22"/>
          <w:szCs w:val="22"/>
        </w:rPr>
        <w:t>Objednatelem předan</w:t>
      </w:r>
      <w:r w:rsidR="006860AE" w:rsidRPr="00EA134D">
        <w:rPr>
          <w:rFonts w:ascii="Arial Narrow" w:hAnsi="Arial Narrow" w:cstheme="minorHAnsi"/>
          <w:sz w:val="22"/>
          <w:szCs w:val="22"/>
        </w:rPr>
        <w:t>á</w:t>
      </w:r>
      <w:r w:rsidRPr="00EA134D">
        <w:rPr>
          <w:rFonts w:ascii="Arial Narrow" w:hAnsi="Arial Narrow" w:cstheme="minorHAnsi"/>
          <w:sz w:val="22"/>
          <w:szCs w:val="22"/>
        </w:rPr>
        <w:t xml:space="preserve"> projektov</w:t>
      </w:r>
      <w:r w:rsidR="006860AE" w:rsidRPr="00EA134D">
        <w:rPr>
          <w:rFonts w:ascii="Arial Narrow" w:hAnsi="Arial Narrow" w:cstheme="minorHAnsi"/>
          <w:sz w:val="22"/>
          <w:szCs w:val="22"/>
        </w:rPr>
        <w:t>á</w:t>
      </w:r>
      <w:r w:rsidRPr="00EA134D">
        <w:rPr>
          <w:rFonts w:ascii="Arial Narrow" w:hAnsi="Arial Narrow" w:cstheme="minorHAnsi"/>
          <w:sz w:val="22"/>
          <w:szCs w:val="22"/>
        </w:rPr>
        <w:t xml:space="preserve"> dokumentac</w:t>
      </w:r>
      <w:r w:rsidR="006860AE" w:rsidRPr="00EA134D">
        <w:rPr>
          <w:rFonts w:ascii="Arial Narrow" w:hAnsi="Arial Narrow" w:cstheme="minorHAnsi"/>
          <w:sz w:val="22"/>
          <w:szCs w:val="22"/>
        </w:rPr>
        <w:t>e</w:t>
      </w:r>
      <w:r w:rsidR="0033648B">
        <w:rPr>
          <w:rFonts w:ascii="Arial Narrow" w:hAnsi="Arial Narrow" w:cstheme="minorHAnsi"/>
          <w:sz w:val="22"/>
          <w:szCs w:val="22"/>
        </w:rPr>
        <w:t xml:space="preserve"> pro provedení stavby;</w:t>
      </w:r>
    </w:p>
    <w:p w14:paraId="0CC6D234" w14:textId="472D836F" w:rsidR="00E3666A" w:rsidRPr="00EA134D" w:rsidRDefault="006860AE" w:rsidP="006576A2">
      <w:pPr>
        <w:pStyle w:val="Odstavecseseznamem"/>
        <w:numPr>
          <w:ilvl w:val="0"/>
          <w:numId w:val="15"/>
        </w:numPr>
        <w:jc w:val="both"/>
        <w:rPr>
          <w:rFonts w:ascii="Arial Narrow" w:hAnsi="Arial Narrow" w:cstheme="minorHAnsi"/>
          <w:sz w:val="22"/>
          <w:szCs w:val="22"/>
        </w:rPr>
      </w:pPr>
      <w:r w:rsidRPr="00EA134D">
        <w:rPr>
          <w:rFonts w:ascii="Arial Narrow" w:hAnsi="Arial Narrow" w:cstheme="minorHAnsi"/>
          <w:sz w:val="22"/>
          <w:szCs w:val="22"/>
        </w:rPr>
        <w:t>položkov</w:t>
      </w:r>
      <w:r w:rsidR="005E16DB" w:rsidRPr="00EA134D">
        <w:rPr>
          <w:rFonts w:ascii="Arial Narrow" w:hAnsi="Arial Narrow" w:cstheme="minorHAnsi"/>
          <w:sz w:val="22"/>
          <w:szCs w:val="22"/>
        </w:rPr>
        <w:t>ý</w:t>
      </w:r>
      <w:r w:rsidR="0043207A" w:rsidRPr="00EA134D">
        <w:rPr>
          <w:rFonts w:ascii="Arial Narrow" w:hAnsi="Arial Narrow" w:cstheme="minorHAnsi"/>
          <w:sz w:val="22"/>
          <w:szCs w:val="22"/>
        </w:rPr>
        <w:t xml:space="preserve"> rozpoč</w:t>
      </w:r>
      <w:r w:rsidR="005E16DB" w:rsidRPr="00EA134D">
        <w:rPr>
          <w:rFonts w:ascii="Arial Narrow" w:hAnsi="Arial Narrow" w:cstheme="minorHAnsi"/>
          <w:sz w:val="22"/>
          <w:szCs w:val="22"/>
        </w:rPr>
        <w:t>e</w:t>
      </w:r>
      <w:r w:rsidR="0043207A" w:rsidRPr="00EA134D">
        <w:rPr>
          <w:rFonts w:ascii="Arial Narrow" w:hAnsi="Arial Narrow" w:cstheme="minorHAnsi"/>
          <w:sz w:val="22"/>
          <w:szCs w:val="22"/>
        </w:rPr>
        <w:t xml:space="preserve">t zhotovitele ze dne </w:t>
      </w:r>
      <w:r w:rsidR="00CE10D3" w:rsidRPr="00406AAA">
        <w:rPr>
          <w:rFonts w:ascii="Arial Narrow" w:hAnsi="Arial Narrow" w:cstheme="minorHAnsi"/>
          <w:i/>
          <w:color w:val="000000" w:themeColor="text1"/>
          <w:kern w:val="28"/>
          <w:sz w:val="22"/>
          <w:szCs w:val="22"/>
          <w:highlight w:val="yellow"/>
        </w:rPr>
        <w:t xml:space="preserve">XXX </w:t>
      </w:r>
      <w:r w:rsidR="00CE10D3" w:rsidRPr="00406AAA">
        <w:rPr>
          <w:rFonts w:ascii="Arial Narrow" w:hAnsi="Arial Narrow"/>
          <w:sz w:val="22"/>
          <w:szCs w:val="22"/>
          <w:highlight w:val="yellow"/>
        </w:rPr>
        <w:t>(doplnit)</w:t>
      </w:r>
      <w:r w:rsidR="00DA2AC7" w:rsidRPr="00EA134D">
        <w:rPr>
          <w:rFonts w:ascii="Arial Narrow" w:hAnsi="Arial Narrow" w:cstheme="minorHAnsi"/>
          <w:sz w:val="22"/>
          <w:szCs w:val="22"/>
        </w:rPr>
        <w:t xml:space="preserve">, </w:t>
      </w:r>
    </w:p>
    <w:p w14:paraId="2BC1AEEB" w14:textId="3033F9D8" w:rsidR="001179B9" w:rsidRPr="00EA134D" w:rsidRDefault="0043207A" w:rsidP="001E3286">
      <w:pPr>
        <w:pStyle w:val="Odstavecseseznamem"/>
        <w:numPr>
          <w:ilvl w:val="0"/>
          <w:numId w:val="14"/>
        </w:numPr>
        <w:ind w:left="426" w:hanging="426"/>
        <w:jc w:val="both"/>
        <w:rPr>
          <w:rFonts w:ascii="Arial Narrow" w:hAnsi="Arial Narrow" w:cstheme="minorHAnsi"/>
          <w:sz w:val="22"/>
          <w:szCs w:val="22"/>
        </w:rPr>
      </w:pPr>
      <w:r w:rsidRPr="00EA134D">
        <w:rPr>
          <w:rFonts w:ascii="Arial Narrow" w:hAnsi="Arial Narrow" w:cstheme="minorHAnsi"/>
          <w:sz w:val="22"/>
          <w:szCs w:val="22"/>
        </w:rPr>
        <w:t>Smluvní strany shodně prohlašují, že shora uvedené podklady mají obě strany k</w:t>
      </w:r>
      <w:r w:rsidR="001179B9" w:rsidRPr="00EA134D">
        <w:rPr>
          <w:rFonts w:ascii="Arial Narrow" w:hAnsi="Arial Narrow" w:cstheme="minorHAnsi"/>
          <w:sz w:val="22"/>
          <w:szCs w:val="22"/>
        </w:rPr>
        <w:t> </w:t>
      </w:r>
      <w:r w:rsidRPr="00EA134D">
        <w:rPr>
          <w:rFonts w:ascii="Arial Narrow" w:hAnsi="Arial Narrow" w:cstheme="minorHAnsi"/>
          <w:sz w:val="22"/>
          <w:szCs w:val="22"/>
        </w:rPr>
        <w:t>dispozici</w:t>
      </w:r>
      <w:r w:rsidR="001179B9" w:rsidRPr="00EA134D">
        <w:rPr>
          <w:rFonts w:ascii="Arial Narrow" w:hAnsi="Arial Narrow" w:cstheme="minorHAnsi"/>
          <w:sz w:val="22"/>
          <w:szCs w:val="22"/>
        </w:rPr>
        <w:t>.</w:t>
      </w:r>
    </w:p>
    <w:p w14:paraId="68C63417" w14:textId="1CE31464" w:rsidR="001179B9" w:rsidRPr="00EA134D" w:rsidRDefault="001179B9" w:rsidP="001E3286">
      <w:pPr>
        <w:pStyle w:val="Odstavecseseznamem"/>
        <w:numPr>
          <w:ilvl w:val="0"/>
          <w:numId w:val="14"/>
        </w:numPr>
        <w:ind w:left="426" w:hanging="426"/>
        <w:jc w:val="both"/>
        <w:rPr>
          <w:rFonts w:ascii="Arial Narrow" w:hAnsi="Arial Narrow" w:cstheme="minorHAnsi"/>
          <w:sz w:val="22"/>
          <w:szCs w:val="22"/>
        </w:rPr>
      </w:pPr>
      <w:r w:rsidRPr="00EA134D">
        <w:rPr>
          <w:rFonts w:ascii="Arial Narrow" w:hAnsi="Arial Narrow" w:cstheme="minorHAnsi"/>
          <w:sz w:val="22"/>
          <w:szCs w:val="22"/>
        </w:rPr>
        <w:t>Zhotovitel prohlašuje, že se seznámil s rozsahem a povahou předmětu díla stanoveného touto smlouvou a závaznými podklady specifikovanými v bodě 1 tohoto článku</w:t>
      </w:r>
      <w:r w:rsidR="00E14CC8" w:rsidRPr="00EA134D">
        <w:rPr>
          <w:rFonts w:ascii="Arial Narrow" w:hAnsi="Arial Narrow" w:cstheme="minorHAnsi"/>
          <w:sz w:val="22"/>
          <w:szCs w:val="22"/>
        </w:rPr>
        <w:t xml:space="preserve"> této</w:t>
      </w:r>
      <w:r w:rsidRPr="00EA134D">
        <w:rPr>
          <w:rFonts w:ascii="Arial Narrow" w:hAnsi="Arial Narrow" w:cstheme="minorHAnsi"/>
          <w:sz w:val="22"/>
          <w:szCs w:val="22"/>
        </w:rPr>
        <w:t xml:space="preserve"> smlouvy, že jsou mu známy veškeré technické, kvalitativní a jiné podmínky nezbytné k realizaci díla vyplývající ze závazných podkladů. Zhotovitel prohlašuje, že v tomto dohodnutém rozsahu dle závazných podkladů a za sjednanou cenu díla je schopen dílo provést. </w:t>
      </w:r>
    </w:p>
    <w:p w14:paraId="0CB739C6" w14:textId="7CF24555" w:rsidR="001179B9" w:rsidRPr="00EA134D" w:rsidRDefault="001179B9" w:rsidP="006576A2">
      <w:pPr>
        <w:pStyle w:val="Odstavecseseznamem"/>
        <w:numPr>
          <w:ilvl w:val="0"/>
          <w:numId w:val="14"/>
        </w:numPr>
        <w:ind w:left="426"/>
        <w:jc w:val="both"/>
        <w:rPr>
          <w:rFonts w:ascii="Arial Narrow" w:hAnsi="Arial Narrow" w:cstheme="minorHAnsi"/>
          <w:sz w:val="22"/>
          <w:szCs w:val="22"/>
        </w:rPr>
      </w:pPr>
      <w:r w:rsidRPr="00EA134D">
        <w:rPr>
          <w:rFonts w:ascii="Arial Narrow" w:hAnsi="Arial Narrow" w:cstheme="minorHAnsi"/>
          <w:sz w:val="22"/>
          <w:szCs w:val="22"/>
        </w:rPr>
        <w:t xml:space="preserve">Smluvní strany shodně prohlašují, že dílo je popsáno zcela a úplně, a tudíž o něm nemají žádných pochyb. Smluvní strany prohlašují, že předmět díla není plněním nemožným a že </w:t>
      </w:r>
      <w:r w:rsidR="00E14CC8" w:rsidRPr="00EA134D">
        <w:rPr>
          <w:rFonts w:ascii="Arial Narrow" w:hAnsi="Arial Narrow" w:cstheme="minorHAnsi"/>
          <w:sz w:val="22"/>
          <w:szCs w:val="22"/>
        </w:rPr>
        <w:t xml:space="preserve">tuto </w:t>
      </w:r>
      <w:r w:rsidRPr="00EA134D">
        <w:rPr>
          <w:rFonts w:ascii="Arial Narrow" w:hAnsi="Arial Narrow" w:cstheme="minorHAnsi"/>
          <w:sz w:val="22"/>
          <w:szCs w:val="22"/>
        </w:rPr>
        <w:t xml:space="preserve">smlouvu uzavírají po pečlivém zvážení všech možných důsledků. </w:t>
      </w:r>
    </w:p>
    <w:p w14:paraId="09C43380" w14:textId="77777777" w:rsidR="008E3000" w:rsidRPr="00EA134D" w:rsidRDefault="00944BDE" w:rsidP="00944BDE">
      <w:pPr>
        <w:pStyle w:val="Nadpis2"/>
        <w:rPr>
          <w:rFonts w:ascii="Arial Narrow" w:hAnsi="Arial Narrow" w:cstheme="minorHAnsi"/>
          <w:snapToGrid w:val="0"/>
          <w:sz w:val="22"/>
          <w:szCs w:val="22"/>
        </w:rPr>
      </w:pPr>
      <w:r w:rsidRPr="00EA134D">
        <w:rPr>
          <w:rFonts w:ascii="Arial Narrow" w:hAnsi="Arial Narrow" w:cstheme="minorHAnsi"/>
          <w:snapToGrid w:val="0"/>
          <w:sz w:val="22"/>
          <w:szCs w:val="22"/>
        </w:rPr>
        <w:lastRenderedPageBreak/>
        <w:t>II</w:t>
      </w:r>
      <w:r w:rsidR="00083955" w:rsidRPr="00EA134D">
        <w:rPr>
          <w:rFonts w:ascii="Arial Narrow" w:hAnsi="Arial Narrow" w:cstheme="minorHAnsi"/>
          <w:snapToGrid w:val="0"/>
          <w:sz w:val="22"/>
          <w:szCs w:val="22"/>
        </w:rPr>
        <w:t>I</w:t>
      </w:r>
      <w:r w:rsidRPr="00EA134D">
        <w:rPr>
          <w:rFonts w:ascii="Arial Narrow" w:hAnsi="Arial Narrow" w:cstheme="minorHAnsi"/>
          <w:snapToGrid w:val="0"/>
          <w:sz w:val="22"/>
          <w:szCs w:val="22"/>
        </w:rPr>
        <w:t xml:space="preserve">. </w:t>
      </w:r>
      <w:r w:rsidR="008E3000" w:rsidRPr="00EA134D">
        <w:rPr>
          <w:rFonts w:ascii="Arial Narrow" w:hAnsi="Arial Narrow" w:cstheme="minorHAnsi"/>
          <w:snapToGrid w:val="0"/>
          <w:sz w:val="22"/>
          <w:szCs w:val="22"/>
        </w:rPr>
        <w:t>DOBA PLNĚNÍ</w:t>
      </w:r>
    </w:p>
    <w:p w14:paraId="3677E8EB" w14:textId="1FE5A1E5" w:rsidR="00C62EB0" w:rsidRPr="00EA134D" w:rsidRDefault="00F56B3C" w:rsidP="006576A2">
      <w:pPr>
        <w:numPr>
          <w:ilvl w:val="0"/>
          <w:numId w:val="10"/>
        </w:numPr>
        <w:jc w:val="both"/>
        <w:rPr>
          <w:rFonts w:ascii="Arial Narrow" w:hAnsi="Arial Narrow" w:cstheme="minorHAnsi"/>
          <w:sz w:val="22"/>
          <w:szCs w:val="22"/>
        </w:rPr>
      </w:pPr>
      <w:r w:rsidRPr="00EA134D">
        <w:rPr>
          <w:rFonts w:ascii="Arial Narrow" w:hAnsi="Arial Narrow" w:cstheme="minorHAnsi"/>
          <w:sz w:val="22"/>
          <w:szCs w:val="22"/>
        </w:rPr>
        <w:t>Provádění d</w:t>
      </w:r>
      <w:r w:rsidR="00AA5360" w:rsidRPr="00EA134D">
        <w:rPr>
          <w:rFonts w:ascii="Arial Narrow" w:hAnsi="Arial Narrow" w:cstheme="minorHAnsi"/>
          <w:sz w:val="22"/>
          <w:szCs w:val="22"/>
        </w:rPr>
        <w:t>íl</w:t>
      </w:r>
      <w:r w:rsidRPr="00EA134D">
        <w:rPr>
          <w:rFonts w:ascii="Arial Narrow" w:hAnsi="Arial Narrow" w:cstheme="minorHAnsi"/>
          <w:sz w:val="22"/>
          <w:szCs w:val="22"/>
        </w:rPr>
        <w:t>a</w:t>
      </w:r>
      <w:r w:rsidR="00AA5360" w:rsidRPr="00EA134D">
        <w:rPr>
          <w:rFonts w:ascii="Arial Narrow" w:hAnsi="Arial Narrow" w:cstheme="minorHAnsi"/>
          <w:sz w:val="22"/>
          <w:szCs w:val="22"/>
        </w:rPr>
        <w:t xml:space="preserve"> bude </w:t>
      </w:r>
      <w:r w:rsidRPr="00EA134D">
        <w:rPr>
          <w:rFonts w:ascii="Arial Narrow" w:hAnsi="Arial Narrow" w:cstheme="minorHAnsi"/>
          <w:sz w:val="22"/>
          <w:szCs w:val="22"/>
        </w:rPr>
        <w:t xml:space="preserve">zhotovitelem </w:t>
      </w:r>
      <w:r w:rsidR="008E3000" w:rsidRPr="00EA134D">
        <w:rPr>
          <w:rFonts w:ascii="Arial Narrow" w:hAnsi="Arial Narrow" w:cstheme="minorHAnsi"/>
          <w:sz w:val="22"/>
          <w:szCs w:val="22"/>
        </w:rPr>
        <w:t xml:space="preserve">zahájeno </w:t>
      </w:r>
      <w:r w:rsidR="0091783D" w:rsidRPr="00EA134D">
        <w:rPr>
          <w:rFonts w:ascii="Arial Narrow" w:hAnsi="Arial Narrow" w:cstheme="minorHAnsi"/>
          <w:sz w:val="22"/>
          <w:szCs w:val="22"/>
        </w:rPr>
        <w:t>nejpozději</w:t>
      </w:r>
      <w:r w:rsidR="00774E9A" w:rsidRPr="00EA134D">
        <w:rPr>
          <w:rFonts w:ascii="Arial Narrow" w:hAnsi="Arial Narrow" w:cstheme="minorHAnsi"/>
          <w:sz w:val="22"/>
          <w:szCs w:val="22"/>
        </w:rPr>
        <w:t xml:space="preserve"> </w:t>
      </w:r>
      <w:r w:rsidR="0085365E" w:rsidRPr="00EA134D">
        <w:rPr>
          <w:rFonts w:ascii="Arial Narrow" w:hAnsi="Arial Narrow" w:cstheme="minorHAnsi"/>
          <w:sz w:val="22"/>
          <w:szCs w:val="22"/>
        </w:rPr>
        <w:t xml:space="preserve">ke dni </w:t>
      </w:r>
      <w:r w:rsidRPr="00EA134D">
        <w:rPr>
          <w:rFonts w:ascii="Arial Narrow" w:hAnsi="Arial Narrow" w:cstheme="minorHAnsi"/>
          <w:sz w:val="22"/>
          <w:szCs w:val="22"/>
        </w:rPr>
        <w:t>předání staveniště</w:t>
      </w:r>
      <w:r w:rsidR="007C5DA0">
        <w:rPr>
          <w:rFonts w:ascii="Arial Narrow" w:hAnsi="Arial Narrow" w:cstheme="minorHAnsi"/>
          <w:sz w:val="22"/>
          <w:szCs w:val="22"/>
        </w:rPr>
        <w:t xml:space="preserve"> (</w:t>
      </w:r>
      <w:r w:rsidR="00D53DF7">
        <w:rPr>
          <w:rFonts w:ascii="Arial Narrow" w:hAnsi="Arial Narrow" w:cstheme="minorHAnsi"/>
          <w:sz w:val="22"/>
          <w:szCs w:val="22"/>
        </w:rPr>
        <w:t>místa plnění</w:t>
      </w:r>
      <w:r w:rsidR="007C5DA0">
        <w:rPr>
          <w:rFonts w:ascii="Arial Narrow" w:hAnsi="Arial Narrow" w:cstheme="minorHAnsi"/>
          <w:sz w:val="22"/>
          <w:szCs w:val="22"/>
        </w:rPr>
        <w:t>)</w:t>
      </w:r>
      <w:r w:rsidRPr="00EA134D">
        <w:rPr>
          <w:rFonts w:ascii="Arial Narrow" w:hAnsi="Arial Narrow" w:cstheme="minorHAnsi"/>
          <w:sz w:val="22"/>
          <w:szCs w:val="22"/>
        </w:rPr>
        <w:t xml:space="preserve"> zhotoviteli ze strany objednatele ve smyslu čl. V této smlouvy</w:t>
      </w:r>
      <w:r w:rsidR="0091783D" w:rsidRPr="00EA134D">
        <w:rPr>
          <w:rFonts w:ascii="Arial Narrow" w:hAnsi="Arial Narrow" w:cstheme="minorHAnsi"/>
          <w:sz w:val="22"/>
          <w:szCs w:val="22"/>
        </w:rPr>
        <w:t xml:space="preserve">. </w:t>
      </w:r>
    </w:p>
    <w:p w14:paraId="45A050CF" w14:textId="4B67C7D9" w:rsidR="008E3000" w:rsidRPr="00EA134D" w:rsidRDefault="008E3000" w:rsidP="006576A2">
      <w:pPr>
        <w:numPr>
          <w:ilvl w:val="0"/>
          <w:numId w:val="10"/>
        </w:numPr>
        <w:jc w:val="both"/>
        <w:rPr>
          <w:rFonts w:ascii="Arial Narrow" w:hAnsi="Arial Narrow" w:cstheme="minorHAnsi"/>
          <w:sz w:val="22"/>
          <w:szCs w:val="22"/>
        </w:rPr>
      </w:pPr>
      <w:r w:rsidRPr="00EA134D">
        <w:rPr>
          <w:rFonts w:ascii="Arial Narrow" w:hAnsi="Arial Narrow" w:cstheme="minorHAnsi"/>
          <w:sz w:val="22"/>
          <w:szCs w:val="22"/>
        </w:rPr>
        <w:t>Dílo bude dokončeno</w:t>
      </w:r>
      <w:r w:rsidR="004B079B" w:rsidRPr="00EA134D">
        <w:rPr>
          <w:rFonts w:ascii="Arial Narrow" w:hAnsi="Arial Narrow" w:cstheme="minorHAnsi"/>
          <w:sz w:val="22"/>
          <w:szCs w:val="22"/>
        </w:rPr>
        <w:t xml:space="preserve"> a předáno objednateli</w:t>
      </w:r>
      <w:r w:rsidRPr="00EA134D">
        <w:rPr>
          <w:rFonts w:ascii="Arial Narrow" w:hAnsi="Arial Narrow" w:cstheme="minorHAnsi"/>
          <w:sz w:val="22"/>
          <w:szCs w:val="22"/>
        </w:rPr>
        <w:t xml:space="preserve"> v termínu </w:t>
      </w:r>
      <w:r w:rsidR="00AD456B" w:rsidRPr="00EA134D">
        <w:rPr>
          <w:rFonts w:ascii="Arial Narrow" w:hAnsi="Arial Narrow" w:cstheme="minorHAnsi"/>
          <w:sz w:val="22"/>
          <w:szCs w:val="22"/>
        </w:rPr>
        <w:t xml:space="preserve">nejpozději </w:t>
      </w:r>
      <w:r w:rsidRPr="00EA134D">
        <w:rPr>
          <w:rFonts w:ascii="Arial Narrow" w:hAnsi="Arial Narrow" w:cstheme="minorHAnsi"/>
          <w:b/>
          <w:sz w:val="22"/>
          <w:szCs w:val="22"/>
        </w:rPr>
        <w:t xml:space="preserve">do </w:t>
      </w:r>
      <w:r w:rsidR="00F12873" w:rsidRPr="00406AAA">
        <w:rPr>
          <w:rFonts w:ascii="Arial Narrow" w:hAnsi="Arial Narrow" w:cstheme="minorHAnsi"/>
          <w:i/>
          <w:color w:val="000000" w:themeColor="text1"/>
          <w:kern w:val="28"/>
          <w:sz w:val="22"/>
          <w:szCs w:val="22"/>
          <w:highlight w:val="yellow"/>
        </w:rPr>
        <w:t xml:space="preserve">XXX </w:t>
      </w:r>
      <w:r w:rsidR="00F12873" w:rsidRPr="00406AAA">
        <w:rPr>
          <w:rFonts w:ascii="Arial Narrow" w:hAnsi="Arial Narrow"/>
          <w:sz w:val="22"/>
          <w:szCs w:val="22"/>
          <w:highlight w:val="yellow"/>
        </w:rPr>
        <w:t>(doplnit)</w:t>
      </w:r>
      <w:r w:rsidR="00F12873">
        <w:rPr>
          <w:rFonts w:ascii="Arial Narrow" w:hAnsi="Arial Narrow"/>
          <w:sz w:val="22"/>
          <w:szCs w:val="22"/>
        </w:rPr>
        <w:t xml:space="preserve"> </w:t>
      </w:r>
      <w:r w:rsidR="00AD456B" w:rsidRPr="00EA134D">
        <w:rPr>
          <w:rFonts w:ascii="Arial Narrow" w:hAnsi="Arial Narrow" w:cstheme="minorHAnsi"/>
          <w:b/>
          <w:sz w:val="22"/>
          <w:szCs w:val="22"/>
        </w:rPr>
        <w:t>dnů</w:t>
      </w:r>
      <w:r w:rsidR="00AD456B" w:rsidRPr="00EA134D">
        <w:rPr>
          <w:rFonts w:ascii="Arial Narrow" w:hAnsi="Arial Narrow" w:cstheme="minorHAnsi"/>
          <w:sz w:val="22"/>
          <w:szCs w:val="22"/>
        </w:rPr>
        <w:t xml:space="preserve"> po zahájení </w:t>
      </w:r>
      <w:r w:rsidR="00C62EB0" w:rsidRPr="00EA134D">
        <w:rPr>
          <w:rFonts w:ascii="Arial Narrow" w:hAnsi="Arial Narrow" w:cstheme="minorHAnsi"/>
          <w:sz w:val="22"/>
          <w:szCs w:val="22"/>
        </w:rPr>
        <w:t>provádění díla</w:t>
      </w:r>
      <w:r w:rsidR="00944BDE" w:rsidRPr="00EA134D">
        <w:rPr>
          <w:rFonts w:ascii="Arial Narrow" w:hAnsi="Arial Narrow" w:cstheme="minorHAnsi"/>
          <w:sz w:val="22"/>
          <w:szCs w:val="22"/>
        </w:rPr>
        <w:t>.</w:t>
      </w:r>
    </w:p>
    <w:p w14:paraId="6321BB30" w14:textId="77777777" w:rsidR="00F56B3C" w:rsidRPr="00EA134D" w:rsidRDefault="00F56B3C" w:rsidP="006576A2">
      <w:pPr>
        <w:numPr>
          <w:ilvl w:val="0"/>
          <w:numId w:val="10"/>
        </w:numPr>
        <w:jc w:val="both"/>
        <w:rPr>
          <w:rFonts w:ascii="Arial Narrow" w:hAnsi="Arial Narrow" w:cstheme="minorHAnsi"/>
          <w:sz w:val="22"/>
          <w:szCs w:val="22"/>
        </w:rPr>
      </w:pPr>
      <w:r w:rsidRPr="00EA134D">
        <w:rPr>
          <w:rFonts w:ascii="Arial Narrow" w:hAnsi="Arial Narrow" w:cstheme="minorHAnsi"/>
          <w:sz w:val="22"/>
          <w:szCs w:val="22"/>
        </w:rPr>
        <w:t>Dohodnuté termíny realizace díla jsou závazné. Posunutí termínů je možné výlučně</w:t>
      </w:r>
      <w:r w:rsidRPr="00EA134D" w:rsidDel="00023A34">
        <w:rPr>
          <w:rFonts w:ascii="Arial Narrow" w:hAnsi="Arial Narrow" w:cstheme="minorHAnsi"/>
          <w:sz w:val="22"/>
          <w:szCs w:val="22"/>
        </w:rPr>
        <w:t xml:space="preserve"> </w:t>
      </w:r>
      <w:r w:rsidRPr="00EA134D">
        <w:rPr>
          <w:rFonts w:ascii="Arial Narrow" w:hAnsi="Arial Narrow" w:cstheme="minorHAnsi"/>
          <w:sz w:val="22"/>
          <w:szCs w:val="22"/>
        </w:rPr>
        <w:t xml:space="preserve">v případě, že: </w:t>
      </w:r>
    </w:p>
    <w:p w14:paraId="20170D03" w14:textId="6541A8DF" w:rsidR="00F56B3C" w:rsidRPr="00EA134D" w:rsidRDefault="00F56B3C" w:rsidP="006576A2">
      <w:pPr>
        <w:numPr>
          <w:ilvl w:val="0"/>
          <w:numId w:val="11"/>
        </w:numPr>
        <w:jc w:val="both"/>
        <w:rPr>
          <w:rFonts w:ascii="Arial Narrow" w:hAnsi="Arial Narrow" w:cstheme="minorHAnsi"/>
          <w:sz w:val="22"/>
          <w:szCs w:val="22"/>
        </w:rPr>
      </w:pPr>
      <w:r w:rsidRPr="00EA134D">
        <w:rPr>
          <w:rFonts w:ascii="Arial Narrow" w:hAnsi="Arial Narrow" w:cstheme="minorHAnsi"/>
          <w:sz w:val="22"/>
          <w:szCs w:val="22"/>
        </w:rPr>
        <w:t xml:space="preserve">na straně objednatele existuje překážka, pro kterou nebude možné zahájit práce na díle v termínu dle čl. III bod 1 </w:t>
      </w:r>
      <w:r w:rsidR="00290529" w:rsidRPr="00EA134D">
        <w:rPr>
          <w:rFonts w:ascii="Arial Narrow" w:hAnsi="Arial Narrow" w:cstheme="minorHAnsi"/>
          <w:sz w:val="22"/>
          <w:szCs w:val="22"/>
        </w:rPr>
        <w:t xml:space="preserve">této </w:t>
      </w:r>
      <w:r w:rsidRPr="00EA134D">
        <w:rPr>
          <w:rFonts w:ascii="Arial Narrow" w:hAnsi="Arial Narrow" w:cstheme="minorHAnsi"/>
          <w:sz w:val="22"/>
          <w:szCs w:val="22"/>
        </w:rPr>
        <w:t>smlouvy nebo bude nutné práce na díle přerušit, a to z důvodu prodlení objednatele s předáním staveniště zhotoviteli, neposkytnutí součinnosti objednatelem v souladu s touto smlouvou,</w:t>
      </w:r>
    </w:p>
    <w:p w14:paraId="2F5AE722" w14:textId="77777777" w:rsidR="00F56B3C" w:rsidRPr="00EA134D" w:rsidRDefault="00F56B3C" w:rsidP="006576A2">
      <w:pPr>
        <w:numPr>
          <w:ilvl w:val="0"/>
          <w:numId w:val="11"/>
        </w:numPr>
        <w:jc w:val="both"/>
        <w:rPr>
          <w:rFonts w:ascii="Arial Narrow" w:hAnsi="Arial Narrow" w:cstheme="minorHAnsi"/>
          <w:sz w:val="22"/>
          <w:szCs w:val="22"/>
        </w:rPr>
      </w:pPr>
      <w:r w:rsidRPr="00EA134D">
        <w:rPr>
          <w:rFonts w:ascii="Arial Narrow" w:hAnsi="Arial Narrow" w:cstheme="minorHAnsi"/>
          <w:sz w:val="22"/>
          <w:szCs w:val="22"/>
        </w:rPr>
        <w:t xml:space="preserve">dojde k přerušení prací na díle na pokyn objednatele nebo z rozhodnutí orgánů činných podle zvláštních předpisů, přičemž orgány činnými podle zvláštních předpisů se rozumí orgány, které mohou dát podnět k zastavení prací, zejména stavební úřad, orgány hygienické služby, požární ochrany a ochrany životního prostředí, inspektorát bezpečnosti práce, úřad práce, apod.; </w:t>
      </w:r>
    </w:p>
    <w:p w14:paraId="4D61E249" w14:textId="77777777" w:rsidR="00F56B3C" w:rsidRPr="00EA134D" w:rsidRDefault="00F56B3C" w:rsidP="006576A2">
      <w:pPr>
        <w:numPr>
          <w:ilvl w:val="0"/>
          <w:numId w:val="11"/>
        </w:numPr>
        <w:jc w:val="both"/>
        <w:rPr>
          <w:rFonts w:ascii="Arial Narrow" w:hAnsi="Arial Narrow" w:cstheme="minorHAnsi"/>
          <w:sz w:val="22"/>
          <w:szCs w:val="22"/>
        </w:rPr>
      </w:pPr>
      <w:r w:rsidRPr="00EA134D">
        <w:rPr>
          <w:rFonts w:ascii="Arial Narrow" w:hAnsi="Arial Narrow" w:cstheme="minorHAnsi"/>
          <w:sz w:val="22"/>
          <w:szCs w:val="22"/>
        </w:rPr>
        <w:t>dojde k přerušení prací na díle z důvodu nepříznivých klimatických podmínek k provádění prací anebo z důvodu zásahu vyšší moci, čímž se myslí zejména: živelné pohromy, válka, stávky apod.   Strany sjednávají, že pod pojmem "nepříznivé klimatické podmínky" se rozumí zejména: husté/silné sněžení nebo mrznoucí déšť nebo déšť nebo teplota nižší než 5 stupňů Celsia apod., avšak výlučně za předpokladu, že tyto klimatické podmínky budou z hlediska aktuálně probíhajících technologických postupů na stavbě znemožňovat či negativně ovlivňovat realizaci jednotlivých etap díla. O nepříznivých klimatických podmínkách (a tím i o prodloužení termínu plnění) budou zhotovitelem činěny zápisy do stavebního deníku, v němž se zejména uvede, kolik dnů musely být práce přerušeny, přičemž v případě absence těchto zápisů se má za to, že nepříznivé klimatické podmínky netrvaly;</w:t>
      </w:r>
    </w:p>
    <w:p w14:paraId="3F32E9AE" w14:textId="3CB830C0" w:rsidR="00F56B3C" w:rsidRPr="00EA134D" w:rsidRDefault="00F56B3C" w:rsidP="006576A2">
      <w:pPr>
        <w:numPr>
          <w:ilvl w:val="0"/>
          <w:numId w:val="11"/>
        </w:numPr>
        <w:jc w:val="both"/>
        <w:rPr>
          <w:rFonts w:ascii="Arial Narrow" w:hAnsi="Arial Narrow" w:cstheme="minorHAnsi"/>
          <w:sz w:val="22"/>
          <w:szCs w:val="22"/>
        </w:rPr>
      </w:pPr>
      <w:r w:rsidRPr="00EA134D">
        <w:rPr>
          <w:rFonts w:ascii="Arial Narrow" w:hAnsi="Arial Narrow" w:cstheme="minorHAnsi"/>
          <w:sz w:val="22"/>
          <w:szCs w:val="22"/>
        </w:rPr>
        <w:t xml:space="preserve">dojde ke změně předmětu díla v souladu s ujednáním v článku VII bod 4 </w:t>
      </w:r>
      <w:r w:rsidR="00290529" w:rsidRPr="00EA134D">
        <w:rPr>
          <w:rFonts w:ascii="Arial Narrow" w:hAnsi="Arial Narrow" w:cstheme="minorHAnsi"/>
          <w:sz w:val="22"/>
          <w:szCs w:val="22"/>
        </w:rPr>
        <w:t xml:space="preserve">této </w:t>
      </w:r>
      <w:r w:rsidRPr="00EA134D">
        <w:rPr>
          <w:rFonts w:ascii="Arial Narrow" w:hAnsi="Arial Narrow" w:cstheme="minorHAnsi"/>
          <w:sz w:val="22"/>
          <w:szCs w:val="22"/>
        </w:rPr>
        <w:t xml:space="preserve">smlouvy, v důsledku které došlo ke změně termínu realizace díla dohodou smluvních stran. </w:t>
      </w:r>
    </w:p>
    <w:p w14:paraId="1F3B85EA" w14:textId="77777777" w:rsidR="00F56B3C" w:rsidRPr="00EA134D" w:rsidRDefault="00F56B3C" w:rsidP="00F56B3C">
      <w:pPr>
        <w:ind w:left="708"/>
        <w:jc w:val="both"/>
        <w:rPr>
          <w:rFonts w:ascii="Arial Narrow" w:hAnsi="Arial Narrow" w:cstheme="minorHAnsi"/>
          <w:sz w:val="22"/>
          <w:szCs w:val="22"/>
        </w:rPr>
      </w:pPr>
      <w:r w:rsidRPr="00EA134D">
        <w:rPr>
          <w:rFonts w:ascii="Arial Narrow" w:hAnsi="Arial Narrow" w:cstheme="minorHAnsi"/>
          <w:sz w:val="22"/>
          <w:szCs w:val="22"/>
        </w:rPr>
        <w:t>Sjednaná doba ukončení a předání díla se prodlužuje o tolik dnů, o kolik dnů bylo nutné práce na díla přerušit z důvodů uvedených pod písm. a) až c).</w:t>
      </w:r>
    </w:p>
    <w:p w14:paraId="3EA9A632" w14:textId="0BDB5021" w:rsidR="008E3000" w:rsidRPr="00EA134D" w:rsidRDefault="008E3000" w:rsidP="006576A2">
      <w:pPr>
        <w:numPr>
          <w:ilvl w:val="0"/>
          <w:numId w:val="10"/>
        </w:numPr>
        <w:jc w:val="both"/>
        <w:rPr>
          <w:rFonts w:ascii="Arial Narrow" w:hAnsi="Arial Narrow" w:cstheme="minorHAnsi"/>
          <w:sz w:val="22"/>
          <w:szCs w:val="22"/>
        </w:rPr>
      </w:pPr>
      <w:r w:rsidRPr="00EA134D">
        <w:rPr>
          <w:rFonts w:ascii="Arial Narrow" w:hAnsi="Arial Narrow" w:cstheme="minorHAnsi"/>
          <w:sz w:val="22"/>
          <w:szCs w:val="22"/>
        </w:rPr>
        <w:t xml:space="preserve">Pokud </w:t>
      </w:r>
      <w:r w:rsidR="00F56B3C" w:rsidRPr="00EA134D">
        <w:rPr>
          <w:rFonts w:ascii="Arial Narrow" w:hAnsi="Arial Narrow" w:cstheme="minorHAnsi"/>
          <w:sz w:val="22"/>
          <w:szCs w:val="22"/>
        </w:rPr>
        <w:t xml:space="preserve">se smluvní strany dohodnou </w:t>
      </w:r>
      <w:r w:rsidRPr="00EA134D">
        <w:rPr>
          <w:rFonts w:ascii="Arial Narrow" w:hAnsi="Arial Narrow" w:cstheme="minorHAnsi"/>
          <w:sz w:val="22"/>
          <w:szCs w:val="22"/>
        </w:rPr>
        <w:t>v průběhu provádění díla na změn</w:t>
      </w:r>
      <w:r w:rsidR="00F56B3C" w:rsidRPr="00EA134D">
        <w:rPr>
          <w:rFonts w:ascii="Arial Narrow" w:hAnsi="Arial Narrow" w:cstheme="minorHAnsi"/>
          <w:sz w:val="22"/>
          <w:szCs w:val="22"/>
        </w:rPr>
        <w:t>ě díla</w:t>
      </w:r>
      <w:r w:rsidRPr="00EA134D">
        <w:rPr>
          <w:rFonts w:ascii="Arial Narrow" w:hAnsi="Arial Narrow" w:cstheme="minorHAnsi"/>
          <w:sz w:val="22"/>
          <w:szCs w:val="22"/>
        </w:rPr>
        <w:t xml:space="preserve"> nebo </w:t>
      </w:r>
      <w:r w:rsidR="00F56B3C" w:rsidRPr="00EA134D">
        <w:rPr>
          <w:rFonts w:ascii="Arial Narrow" w:hAnsi="Arial Narrow" w:cstheme="minorHAnsi"/>
          <w:sz w:val="22"/>
          <w:szCs w:val="22"/>
        </w:rPr>
        <w:t xml:space="preserve">na provedení </w:t>
      </w:r>
      <w:r w:rsidRPr="00EA134D">
        <w:rPr>
          <w:rFonts w:ascii="Arial Narrow" w:hAnsi="Arial Narrow" w:cstheme="minorHAnsi"/>
          <w:sz w:val="22"/>
          <w:szCs w:val="22"/>
        </w:rPr>
        <w:t>vícepr</w:t>
      </w:r>
      <w:r w:rsidR="00F56B3C" w:rsidRPr="00EA134D">
        <w:rPr>
          <w:rFonts w:ascii="Arial Narrow" w:hAnsi="Arial Narrow" w:cstheme="minorHAnsi"/>
          <w:sz w:val="22"/>
          <w:szCs w:val="22"/>
        </w:rPr>
        <w:t>a</w:t>
      </w:r>
      <w:r w:rsidRPr="00EA134D">
        <w:rPr>
          <w:rFonts w:ascii="Arial Narrow" w:hAnsi="Arial Narrow" w:cstheme="minorHAnsi"/>
          <w:sz w:val="22"/>
          <w:szCs w:val="22"/>
        </w:rPr>
        <w:t>c</w:t>
      </w:r>
      <w:r w:rsidR="00F56B3C" w:rsidRPr="00EA134D">
        <w:rPr>
          <w:rFonts w:ascii="Arial Narrow" w:hAnsi="Arial Narrow" w:cstheme="minorHAnsi"/>
          <w:sz w:val="22"/>
          <w:szCs w:val="22"/>
        </w:rPr>
        <w:t>í</w:t>
      </w:r>
      <w:r w:rsidR="00375525" w:rsidRPr="00EA134D">
        <w:rPr>
          <w:rFonts w:ascii="Arial Narrow" w:hAnsi="Arial Narrow" w:cstheme="minorHAnsi"/>
          <w:sz w:val="22"/>
          <w:szCs w:val="22"/>
        </w:rPr>
        <w:t xml:space="preserve"> </w:t>
      </w:r>
      <w:r w:rsidR="00F56B3C" w:rsidRPr="00EA134D">
        <w:rPr>
          <w:rFonts w:ascii="Arial Narrow" w:hAnsi="Arial Narrow" w:cstheme="minorHAnsi"/>
          <w:sz w:val="22"/>
          <w:szCs w:val="22"/>
        </w:rPr>
        <w:t xml:space="preserve">v souladu s čl. VII bod 4 </w:t>
      </w:r>
      <w:r w:rsidR="00290529" w:rsidRPr="00EA134D">
        <w:rPr>
          <w:rFonts w:ascii="Arial Narrow" w:hAnsi="Arial Narrow" w:cstheme="minorHAnsi"/>
          <w:sz w:val="22"/>
          <w:szCs w:val="22"/>
        </w:rPr>
        <w:t xml:space="preserve">této </w:t>
      </w:r>
      <w:r w:rsidR="00F56B3C" w:rsidRPr="00EA134D">
        <w:rPr>
          <w:rFonts w:ascii="Arial Narrow" w:hAnsi="Arial Narrow" w:cstheme="minorHAnsi"/>
          <w:sz w:val="22"/>
          <w:szCs w:val="22"/>
        </w:rPr>
        <w:t>smlouvy, dohodnou se smluvní strany v případě nutnosti v rámci dodatku k</w:t>
      </w:r>
      <w:r w:rsidR="00290529" w:rsidRPr="00EA134D">
        <w:rPr>
          <w:rFonts w:ascii="Arial Narrow" w:hAnsi="Arial Narrow" w:cstheme="minorHAnsi"/>
          <w:sz w:val="22"/>
          <w:szCs w:val="22"/>
        </w:rPr>
        <w:t xml:space="preserve"> této </w:t>
      </w:r>
      <w:r w:rsidR="00F56B3C" w:rsidRPr="00EA134D">
        <w:rPr>
          <w:rFonts w:ascii="Arial Narrow" w:hAnsi="Arial Narrow" w:cstheme="minorHAnsi"/>
          <w:sz w:val="22"/>
          <w:szCs w:val="22"/>
        </w:rPr>
        <w:t xml:space="preserve">smlouvě také o změně termínu </w:t>
      </w:r>
      <w:r w:rsidR="006D4D7B" w:rsidRPr="00EA134D">
        <w:rPr>
          <w:rFonts w:ascii="Arial Narrow" w:hAnsi="Arial Narrow" w:cstheme="minorHAnsi"/>
          <w:sz w:val="22"/>
          <w:szCs w:val="22"/>
        </w:rPr>
        <w:t xml:space="preserve">pro </w:t>
      </w:r>
      <w:r w:rsidR="00F56B3C" w:rsidRPr="00EA134D">
        <w:rPr>
          <w:rFonts w:ascii="Arial Narrow" w:hAnsi="Arial Narrow" w:cstheme="minorHAnsi"/>
          <w:sz w:val="22"/>
          <w:szCs w:val="22"/>
        </w:rPr>
        <w:t>dokončení díla</w:t>
      </w:r>
      <w:r w:rsidR="006D4D7B" w:rsidRPr="00EA134D">
        <w:rPr>
          <w:rFonts w:ascii="Arial Narrow" w:hAnsi="Arial Narrow" w:cstheme="minorHAnsi"/>
          <w:sz w:val="22"/>
          <w:szCs w:val="22"/>
        </w:rPr>
        <w:t xml:space="preserve"> a jeho předání objednateli</w:t>
      </w:r>
      <w:r w:rsidR="00F56B3C" w:rsidRPr="00EA134D">
        <w:rPr>
          <w:rFonts w:ascii="Arial Narrow" w:hAnsi="Arial Narrow" w:cstheme="minorHAnsi"/>
          <w:sz w:val="22"/>
          <w:szCs w:val="22"/>
        </w:rPr>
        <w:t>.</w:t>
      </w:r>
      <w:r w:rsidRPr="00EA134D">
        <w:rPr>
          <w:rFonts w:ascii="Arial Narrow" w:hAnsi="Arial Narrow" w:cstheme="minorHAnsi"/>
          <w:sz w:val="22"/>
          <w:szCs w:val="22"/>
        </w:rPr>
        <w:t xml:space="preserve"> </w:t>
      </w:r>
    </w:p>
    <w:p w14:paraId="04E738A8" w14:textId="77777777" w:rsidR="005F3B3A" w:rsidRPr="00EA134D" w:rsidRDefault="005F3B3A" w:rsidP="006576A2">
      <w:pPr>
        <w:numPr>
          <w:ilvl w:val="0"/>
          <w:numId w:val="10"/>
        </w:numPr>
        <w:jc w:val="both"/>
        <w:rPr>
          <w:rFonts w:ascii="Arial Narrow" w:hAnsi="Arial Narrow" w:cstheme="minorHAnsi"/>
          <w:sz w:val="22"/>
          <w:szCs w:val="22"/>
        </w:rPr>
      </w:pPr>
      <w:r w:rsidRPr="00EA134D">
        <w:rPr>
          <w:rFonts w:ascii="Arial Narrow" w:hAnsi="Arial Narrow" w:cstheme="minorHAnsi"/>
          <w:sz w:val="22"/>
          <w:szCs w:val="22"/>
        </w:rPr>
        <w:t xml:space="preserve">Zhotovitel zpracoval pro účely provádění díla dle této smlouvy harmonogram stavby, který tvoří přílohu této smlouvy. </w:t>
      </w:r>
    </w:p>
    <w:p w14:paraId="725BA392" w14:textId="77777777" w:rsidR="00943E32" w:rsidRPr="00EA134D" w:rsidRDefault="00943E32" w:rsidP="005E6B69">
      <w:pPr>
        <w:jc w:val="both"/>
        <w:rPr>
          <w:rFonts w:ascii="Arial Narrow" w:hAnsi="Arial Narrow" w:cstheme="minorHAnsi"/>
          <w:sz w:val="22"/>
          <w:szCs w:val="22"/>
        </w:rPr>
      </w:pPr>
    </w:p>
    <w:p w14:paraId="311603FF" w14:textId="71AB14E9" w:rsidR="00943E32" w:rsidRPr="00EA134D" w:rsidRDefault="00943E32" w:rsidP="00943E32">
      <w:pPr>
        <w:pStyle w:val="Nadpis2"/>
        <w:rPr>
          <w:rFonts w:ascii="Arial Narrow" w:hAnsi="Arial Narrow" w:cstheme="minorHAnsi"/>
          <w:snapToGrid w:val="0"/>
          <w:sz w:val="22"/>
          <w:szCs w:val="22"/>
        </w:rPr>
      </w:pPr>
      <w:r w:rsidRPr="00EA134D">
        <w:rPr>
          <w:rFonts w:ascii="Arial Narrow" w:hAnsi="Arial Narrow" w:cstheme="minorHAnsi"/>
          <w:snapToGrid w:val="0"/>
          <w:sz w:val="22"/>
          <w:szCs w:val="22"/>
        </w:rPr>
        <w:t>IV. MÍSTO PLNĚNÍ</w:t>
      </w:r>
    </w:p>
    <w:p w14:paraId="0A5390D7" w14:textId="2C0E82FC" w:rsidR="00E14CC8" w:rsidRPr="00EA134D" w:rsidRDefault="00D45DC5" w:rsidP="00311B39">
      <w:pPr>
        <w:pStyle w:val="Odstavecseseznamem"/>
        <w:numPr>
          <w:ilvl w:val="0"/>
          <w:numId w:val="16"/>
        </w:numPr>
        <w:jc w:val="both"/>
        <w:rPr>
          <w:rFonts w:ascii="Arial Narrow" w:hAnsi="Arial Narrow" w:cstheme="minorHAnsi"/>
          <w:sz w:val="22"/>
          <w:szCs w:val="22"/>
        </w:rPr>
      </w:pPr>
      <w:r w:rsidRPr="00EA134D">
        <w:rPr>
          <w:rFonts w:ascii="Arial Narrow" w:hAnsi="Arial Narrow" w:cstheme="minorHAnsi"/>
          <w:sz w:val="22"/>
          <w:szCs w:val="22"/>
        </w:rPr>
        <w:t xml:space="preserve">Místo plnění se </w:t>
      </w:r>
      <w:r w:rsidR="007C5DA0">
        <w:rPr>
          <w:rFonts w:ascii="Arial Narrow" w:hAnsi="Arial Narrow" w:cstheme="minorHAnsi"/>
          <w:sz w:val="22"/>
          <w:szCs w:val="22"/>
        </w:rPr>
        <w:t xml:space="preserve">nachází na území místní části </w:t>
      </w:r>
      <w:r w:rsidR="00311B39">
        <w:rPr>
          <w:rFonts w:ascii="Arial Narrow" w:hAnsi="Arial Narrow" w:cstheme="minorHAnsi"/>
          <w:sz w:val="22"/>
          <w:szCs w:val="22"/>
        </w:rPr>
        <w:t>o</w:t>
      </w:r>
      <w:r w:rsidR="001B5E3E">
        <w:rPr>
          <w:rFonts w:ascii="Arial Narrow" w:hAnsi="Arial Narrow" w:cstheme="minorHAnsi"/>
          <w:sz w:val="22"/>
          <w:szCs w:val="22"/>
        </w:rPr>
        <w:t>b</w:t>
      </w:r>
      <w:r w:rsidR="00311B39" w:rsidRPr="00311B39">
        <w:rPr>
          <w:rFonts w:ascii="Arial Narrow" w:hAnsi="Arial Narrow" w:cstheme="minorHAnsi"/>
          <w:sz w:val="22"/>
          <w:szCs w:val="22"/>
        </w:rPr>
        <w:t>c</w:t>
      </w:r>
      <w:r w:rsidR="001B5E3E">
        <w:rPr>
          <w:rFonts w:ascii="Arial Narrow" w:hAnsi="Arial Narrow" w:cstheme="minorHAnsi"/>
          <w:sz w:val="22"/>
          <w:szCs w:val="22"/>
        </w:rPr>
        <w:t>e</w:t>
      </w:r>
      <w:bookmarkStart w:id="4" w:name="_GoBack"/>
      <w:bookmarkEnd w:id="4"/>
      <w:r w:rsidR="00311B39" w:rsidRPr="00311B39">
        <w:rPr>
          <w:rFonts w:ascii="Arial Narrow" w:hAnsi="Arial Narrow" w:cstheme="minorHAnsi"/>
          <w:sz w:val="22"/>
          <w:szCs w:val="22"/>
        </w:rPr>
        <w:t xml:space="preserve"> Hradištko</w:t>
      </w:r>
      <w:r w:rsidRPr="00EA134D">
        <w:rPr>
          <w:rFonts w:ascii="Arial Narrow" w:hAnsi="Arial Narrow" w:cstheme="minorHAnsi"/>
          <w:sz w:val="22"/>
          <w:szCs w:val="22"/>
        </w:rPr>
        <w:t>, blíže specifikováno v projektové dokumentaci.</w:t>
      </w:r>
    </w:p>
    <w:p w14:paraId="2EAD556C" w14:textId="5106BB7D" w:rsidR="00943E32" w:rsidRPr="00EA134D" w:rsidRDefault="00943E32" w:rsidP="006576A2">
      <w:pPr>
        <w:pStyle w:val="Odstavecseseznamem"/>
        <w:numPr>
          <w:ilvl w:val="0"/>
          <w:numId w:val="16"/>
        </w:numPr>
        <w:ind w:left="284"/>
        <w:jc w:val="both"/>
        <w:rPr>
          <w:rFonts w:ascii="Arial Narrow" w:hAnsi="Arial Narrow" w:cstheme="minorHAnsi"/>
          <w:sz w:val="22"/>
          <w:szCs w:val="22"/>
        </w:rPr>
      </w:pPr>
      <w:r w:rsidRPr="00EA134D">
        <w:rPr>
          <w:rFonts w:ascii="Arial Narrow" w:hAnsi="Arial Narrow" w:cstheme="minorHAnsi"/>
          <w:sz w:val="22"/>
          <w:szCs w:val="22"/>
        </w:rPr>
        <w:t xml:space="preserve">Zhotovitel podpisem této smlouvy výslovně potvrzuje, že mu objednatel před uzavřením této smlouvy toto místo </w:t>
      </w:r>
      <w:r w:rsidR="006D4D7B" w:rsidRPr="00EA134D">
        <w:rPr>
          <w:rFonts w:ascii="Arial Narrow" w:hAnsi="Arial Narrow" w:cstheme="minorHAnsi"/>
          <w:sz w:val="22"/>
          <w:szCs w:val="22"/>
        </w:rPr>
        <w:t>plnění</w:t>
      </w:r>
      <w:r w:rsidRPr="00EA134D">
        <w:rPr>
          <w:rFonts w:ascii="Arial Narrow" w:hAnsi="Arial Narrow" w:cstheme="minorHAnsi"/>
          <w:sz w:val="22"/>
          <w:szCs w:val="22"/>
        </w:rPr>
        <w:t xml:space="preserve"> fyzicky konkrétně specifikoval. Zhotovitel výslovně prohlašuje, že se důkladně, podrobně a s vynaložením odborné péče seznámil s místem plnění díla, a to i z jeho osobní prohlídky, kterou v rozsahu, který považuje za nezbytný, provedl bezprostředně před podpisem této smlouvy. Zhotovitel dále výslovně prohlašuje, že místo plnění u objednatele je vyhovující pro </w:t>
      </w:r>
      <w:r w:rsidR="006D4D7B" w:rsidRPr="00EA134D">
        <w:rPr>
          <w:rFonts w:ascii="Arial Narrow" w:hAnsi="Arial Narrow" w:cstheme="minorHAnsi"/>
          <w:sz w:val="22"/>
          <w:szCs w:val="22"/>
        </w:rPr>
        <w:t>proveden</w:t>
      </w:r>
      <w:r w:rsidRPr="00EA134D">
        <w:rPr>
          <w:rFonts w:ascii="Arial Narrow" w:hAnsi="Arial Narrow" w:cstheme="minorHAnsi"/>
          <w:sz w:val="22"/>
          <w:szCs w:val="22"/>
        </w:rPr>
        <w:t xml:space="preserve">í díla dle této smlouvy, a že neobsahuje žádné zjevné, či skryté překážky znemožňující provedení díla způsobem dohodnutým v této smlouvě. </w:t>
      </w:r>
    </w:p>
    <w:p w14:paraId="27C9506B" w14:textId="5D8FB879" w:rsidR="008E3000" w:rsidRPr="00EA134D" w:rsidRDefault="00083955" w:rsidP="00944BDE">
      <w:pPr>
        <w:pStyle w:val="Nadpis2"/>
        <w:rPr>
          <w:rFonts w:ascii="Arial Narrow" w:hAnsi="Arial Narrow" w:cstheme="minorHAnsi"/>
          <w:snapToGrid w:val="0"/>
          <w:sz w:val="22"/>
          <w:szCs w:val="22"/>
        </w:rPr>
      </w:pPr>
      <w:r w:rsidRPr="00EA134D">
        <w:rPr>
          <w:rFonts w:ascii="Arial Narrow" w:hAnsi="Arial Narrow" w:cstheme="minorHAnsi"/>
          <w:snapToGrid w:val="0"/>
          <w:sz w:val="22"/>
          <w:szCs w:val="22"/>
        </w:rPr>
        <w:t>V</w:t>
      </w:r>
      <w:r w:rsidR="00944BDE" w:rsidRPr="00EA134D">
        <w:rPr>
          <w:rFonts w:ascii="Arial Narrow" w:hAnsi="Arial Narrow" w:cstheme="minorHAnsi"/>
          <w:snapToGrid w:val="0"/>
          <w:sz w:val="22"/>
          <w:szCs w:val="22"/>
        </w:rPr>
        <w:t>. STAVENIŠTĚ</w:t>
      </w:r>
    </w:p>
    <w:p w14:paraId="6F0E2C87" w14:textId="141DB2B0" w:rsidR="00774E9A" w:rsidRPr="00EA134D" w:rsidRDefault="008E3000">
      <w:pPr>
        <w:numPr>
          <w:ilvl w:val="0"/>
          <w:numId w:val="3"/>
        </w:numPr>
        <w:jc w:val="both"/>
        <w:rPr>
          <w:rFonts w:ascii="Arial Narrow" w:hAnsi="Arial Narrow" w:cstheme="minorHAnsi"/>
          <w:sz w:val="22"/>
          <w:szCs w:val="22"/>
        </w:rPr>
      </w:pPr>
      <w:r w:rsidRPr="00EA134D">
        <w:rPr>
          <w:rFonts w:ascii="Arial Narrow" w:hAnsi="Arial Narrow" w:cstheme="minorHAnsi"/>
          <w:sz w:val="22"/>
          <w:szCs w:val="22"/>
        </w:rPr>
        <w:t>Objednatel předá staveniště</w:t>
      </w:r>
      <w:r w:rsidR="00412AD6" w:rsidRPr="00EA134D">
        <w:rPr>
          <w:rFonts w:ascii="Arial Narrow" w:hAnsi="Arial Narrow" w:cstheme="minorHAnsi"/>
          <w:sz w:val="22"/>
          <w:szCs w:val="22"/>
        </w:rPr>
        <w:t xml:space="preserve"> (místo</w:t>
      </w:r>
      <w:r w:rsidR="000E553E" w:rsidRPr="00EA134D">
        <w:rPr>
          <w:rFonts w:ascii="Arial Narrow" w:hAnsi="Arial Narrow" w:cstheme="minorHAnsi"/>
          <w:sz w:val="22"/>
          <w:szCs w:val="22"/>
        </w:rPr>
        <w:t xml:space="preserve"> plnění</w:t>
      </w:r>
      <w:r w:rsidR="00412AD6" w:rsidRPr="00EA134D">
        <w:rPr>
          <w:rFonts w:ascii="Arial Narrow" w:hAnsi="Arial Narrow" w:cstheme="minorHAnsi"/>
          <w:sz w:val="22"/>
          <w:szCs w:val="22"/>
        </w:rPr>
        <w:t xml:space="preserve">) </w:t>
      </w:r>
      <w:r w:rsidRPr="00EA134D">
        <w:rPr>
          <w:rFonts w:ascii="Arial Narrow" w:hAnsi="Arial Narrow" w:cstheme="minorHAnsi"/>
          <w:sz w:val="22"/>
          <w:szCs w:val="22"/>
        </w:rPr>
        <w:t xml:space="preserve">zhotoviteli prosté práv třetích osob a v souladu s podmínkami </w:t>
      </w:r>
      <w:r w:rsidR="00290529" w:rsidRPr="00EA134D">
        <w:rPr>
          <w:rFonts w:ascii="Arial Narrow" w:hAnsi="Arial Narrow" w:cstheme="minorHAnsi"/>
          <w:sz w:val="22"/>
          <w:szCs w:val="22"/>
        </w:rPr>
        <w:t xml:space="preserve">této </w:t>
      </w:r>
      <w:r w:rsidRPr="00EA134D">
        <w:rPr>
          <w:rFonts w:ascii="Arial Narrow" w:hAnsi="Arial Narrow" w:cstheme="minorHAnsi"/>
          <w:sz w:val="22"/>
          <w:szCs w:val="22"/>
        </w:rPr>
        <w:t xml:space="preserve">smlouvy </w:t>
      </w:r>
      <w:r w:rsidR="00290529" w:rsidRPr="00EA134D">
        <w:rPr>
          <w:rFonts w:ascii="Arial Narrow" w:hAnsi="Arial Narrow" w:cstheme="minorHAnsi"/>
          <w:sz w:val="22"/>
          <w:szCs w:val="22"/>
        </w:rPr>
        <w:t>(</w:t>
      </w:r>
      <w:r w:rsidR="002A1181" w:rsidRPr="00EA134D">
        <w:rPr>
          <w:rFonts w:ascii="Arial Narrow" w:hAnsi="Arial Narrow" w:cstheme="minorHAnsi"/>
          <w:sz w:val="22"/>
          <w:szCs w:val="22"/>
        </w:rPr>
        <w:t>zábor pozemků pro stavbu si vyřídí zhotovitel</w:t>
      </w:r>
      <w:r w:rsidR="00774E9A" w:rsidRPr="00EA134D">
        <w:rPr>
          <w:rFonts w:ascii="Arial Narrow" w:hAnsi="Arial Narrow" w:cstheme="minorHAnsi"/>
          <w:sz w:val="22"/>
          <w:szCs w:val="22"/>
        </w:rPr>
        <w:t>)</w:t>
      </w:r>
      <w:r w:rsidR="000F1F4C" w:rsidRPr="00EA134D">
        <w:rPr>
          <w:rFonts w:ascii="Arial Narrow" w:hAnsi="Arial Narrow" w:cstheme="minorHAnsi"/>
          <w:sz w:val="22"/>
          <w:szCs w:val="22"/>
        </w:rPr>
        <w:t xml:space="preserve">. </w:t>
      </w:r>
      <w:r w:rsidR="000D0153" w:rsidRPr="00EA134D">
        <w:rPr>
          <w:rFonts w:ascii="Arial Narrow" w:hAnsi="Arial Narrow" w:cstheme="minorHAnsi"/>
          <w:sz w:val="22"/>
          <w:szCs w:val="22"/>
        </w:rPr>
        <w:t>K převzetí staveniště se zavazuje objednatel písemně vyzvat zhotovitel</w:t>
      </w:r>
      <w:r w:rsidR="00774E9A" w:rsidRPr="00EA134D">
        <w:rPr>
          <w:rFonts w:ascii="Arial Narrow" w:hAnsi="Arial Narrow" w:cstheme="minorHAnsi"/>
          <w:sz w:val="22"/>
          <w:szCs w:val="22"/>
        </w:rPr>
        <w:t>e</w:t>
      </w:r>
      <w:r w:rsidR="000D0153" w:rsidRPr="00EA134D">
        <w:rPr>
          <w:rFonts w:ascii="Arial Narrow" w:hAnsi="Arial Narrow" w:cstheme="minorHAnsi"/>
          <w:sz w:val="22"/>
          <w:szCs w:val="22"/>
        </w:rPr>
        <w:t xml:space="preserve"> alespoň </w:t>
      </w:r>
      <w:r w:rsidR="000E553E" w:rsidRPr="00EA134D">
        <w:rPr>
          <w:rFonts w:ascii="Arial Narrow" w:hAnsi="Arial Narrow" w:cstheme="minorHAnsi"/>
          <w:sz w:val="22"/>
          <w:szCs w:val="22"/>
        </w:rPr>
        <w:t>3</w:t>
      </w:r>
      <w:r w:rsidR="000D0153" w:rsidRPr="00EA134D">
        <w:rPr>
          <w:rFonts w:ascii="Arial Narrow" w:hAnsi="Arial Narrow" w:cstheme="minorHAnsi"/>
          <w:sz w:val="22"/>
          <w:szCs w:val="22"/>
        </w:rPr>
        <w:t xml:space="preserve"> pracovní dn</w:t>
      </w:r>
      <w:r w:rsidR="000E553E" w:rsidRPr="00EA134D">
        <w:rPr>
          <w:rFonts w:ascii="Arial Narrow" w:hAnsi="Arial Narrow" w:cstheme="minorHAnsi"/>
          <w:sz w:val="22"/>
          <w:szCs w:val="22"/>
        </w:rPr>
        <w:t>y</w:t>
      </w:r>
      <w:r w:rsidR="000D0153" w:rsidRPr="00EA134D">
        <w:rPr>
          <w:rFonts w:ascii="Arial Narrow" w:hAnsi="Arial Narrow" w:cstheme="minorHAnsi"/>
          <w:sz w:val="22"/>
          <w:szCs w:val="22"/>
        </w:rPr>
        <w:t xml:space="preserve"> př</w:t>
      </w:r>
      <w:r w:rsidR="00774E9A" w:rsidRPr="00EA134D">
        <w:rPr>
          <w:rFonts w:ascii="Arial Narrow" w:hAnsi="Arial Narrow" w:cstheme="minorHAnsi"/>
          <w:sz w:val="22"/>
          <w:szCs w:val="22"/>
        </w:rPr>
        <w:t>e</w:t>
      </w:r>
      <w:r w:rsidR="000D0153" w:rsidRPr="00EA134D">
        <w:rPr>
          <w:rFonts w:ascii="Arial Narrow" w:hAnsi="Arial Narrow" w:cstheme="minorHAnsi"/>
          <w:sz w:val="22"/>
          <w:szCs w:val="22"/>
        </w:rPr>
        <w:t>dem</w:t>
      </w:r>
      <w:r w:rsidR="00774E9A" w:rsidRPr="00EA134D">
        <w:rPr>
          <w:rFonts w:ascii="Arial Narrow" w:hAnsi="Arial Narrow" w:cstheme="minorHAnsi"/>
          <w:sz w:val="22"/>
          <w:szCs w:val="22"/>
        </w:rPr>
        <w:t>.</w:t>
      </w:r>
      <w:r w:rsidR="000D0153" w:rsidRPr="00EA134D">
        <w:rPr>
          <w:rFonts w:ascii="Arial Narrow" w:hAnsi="Arial Narrow" w:cstheme="minorHAnsi"/>
          <w:sz w:val="22"/>
          <w:szCs w:val="22"/>
        </w:rPr>
        <w:t xml:space="preserve"> </w:t>
      </w:r>
    </w:p>
    <w:p w14:paraId="711EE944" w14:textId="79055FDC" w:rsidR="008E3000" w:rsidRPr="00EA134D" w:rsidRDefault="00634AF2" w:rsidP="00774E9A">
      <w:pPr>
        <w:ind w:left="360"/>
        <w:jc w:val="both"/>
        <w:rPr>
          <w:rFonts w:ascii="Arial Narrow" w:hAnsi="Arial Narrow" w:cstheme="minorHAnsi"/>
          <w:sz w:val="22"/>
          <w:szCs w:val="22"/>
        </w:rPr>
      </w:pPr>
      <w:r w:rsidRPr="00EA134D">
        <w:rPr>
          <w:rFonts w:ascii="Arial Narrow" w:hAnsi="Arial Narrow" w:cstheme="minorHAnsi"/>
          <w:sz w:val="22"/>
          <w:szCs w:val="22"/>
        </w:rPr>
        <w:t>O předání a převzetí staveniště se pořídí písemný zápis (podepsaný osobami oprávněnými jednat jmé</w:t>
      </w:r>
      <w:r w:rsidR="006D4D7B" w:rsidRPr="00EA134D">
        <w:rPr>
          <w:rFonts w:ascii="Arial Narrow" w:hAnsi="Arial Narrow" w:cstheme="minorHAnsi"/>
          <w:sz w:val="22"/>
          <w:szCs w:val="22"/>
        </w:rPr>
        <w:t>nem smluvních stran)</w:t>
      </w:r>
      <w:r w:rsidRPr="00EA134D">
        <w:rPr>
          <w:rFonts w:ascii="Arial Narrow" w:hAnsi="Arial Narrow" w:cstheme="minorHAnsi"/>
          <w:sz w:val="22"/>
          <w:szCs w:val="22"/>
        </w:rPr>
        <w:t xml:space="preserve">. </w:t>
      </w:r>
      <w:r w:rsidR="008E3000" w:rsidRPr="00EA134D">
        <w:rPr>
          <w:rFonts w:ascii="Arial Narrow" w:hAnsi="Arial Narrow" w:cstheme="minorHAnsi"/>
          <w:sz w:val="22"/>
          <w:szCs w:val="22"/>
        </w:rPr>
        <w:t xml:space="preserve">Zhotovitel od podpisu tohoto zápisu zodpovídá za dodržování všech zákonných norem na staveništi pracovníky zhotovitele a případně jeho </w:t>
      </w:r>
      <w:r w:rsidR="00152AA5" w:rsidRPr="00EA134D">
        <w:rPr>
          <w:rFonts w:ascii="Arial Narrow" w:hAnsi="Arial Narrow" w:cstheme="minorHAnsi"/>
          <w:sz w:val="22"/>
          <w:szCs w:val="22"/>
        </w:rPr>
        <w:t>poddodavateli</w:t>
      </w:r>
      <w:r w:rsidR="008E3000" w:rsidRPr="00EA134D">
        <w:rPr>
          <w:rFonts w:ascii="Arial Narrow" w:hAnsi="Arial Narrow" w:cstheme="minorHAnsi"/>
          <w:sz w:val="22"/>
          <w:szCs w:val="22"/>
        </w:rPr>
        <w:t xml:space="preserve"> včetně úhrady případných sankcí.</w:t>
      </w:r>
    </w:p>
    <w:p w14:paraId="49E7D215" w14:textId="3803527C" w:rsidR="008E3000" w:rsidRPr="00EA134D" w:rsidRDefault="008E3000">
      <w:pPr>
        <w:numPr>
          <w:ilvl w:val="0"/>
          <w:numId w:val="3"/>
        </w:numPr>
        <w:jc w:val="both"/>
        <w:rPr>
          <w:rFonts w:ascii="Arial Narrow" w:hAnsi="Arial Narrow" w:cstheme="minorHAnsi"/>
          <w:sz w:val="22"/>
          <w:szCs w:val="22"/>
        </w:rPr>
      </w:pPr>
      <w:r w:rsidRPr="00EA134D">
        <w:rPr>
          <w:rFonts w:ascii="Arial Narrow" w:hAnsi="Arial Narrow" w:cstheme="minorHAnsi"/>
          <w:sz w:val="22"/>
          <w:szCs w:val="22"/>
        </w:rPr>
        <w:t>Zhotovitel zajistí vyklizení a předání staveniště do 7</w:t>
      </w:r>
      <w:r w:rsidR="005D1393" w:rsidRPr="00EA134D">
        <w:rPr>
          <w:rFonts w:ascii="Arial Narrow" w:hAnsi="Arial Narrow" w:cstheme="minorHAnsi"/>
          <w:sz w:val="22"/>
          <w:szCs w:val="22"/>
        </w:rPr>
        <w:t xml:space="preserve"> </w:t>
      </w:r>
      <w:r w:rsidRPr="00EA134D">
        <w:rPr>
          <w:rFonts w:ascii="Arial Narrow" w:hAnsi="Arial Narrow" w:cstheme="minorHAnsi"/>
          <w:sz w:val="22"/>
          <w:szCs w:val="22"/>
        </w:rPr>
        <w:t xml:space="preserve">dnů po dokončení díla. O tomto předání bude zhotoven zápis, který se stane součástí protokolu o předání a převzetí </w:t>
      </w:r>
      <w:r w:rsidR="00127762" w:rsidRPr="00EA134D">
        <w:rPr>
          <w:rFonts w:ascii="Arial Narrow" w:hAnsi="Arial Narrow" w:cstheme="minorHAnsi"/>
          <w:sz w:val="22"/>
          <w:szCs w:val="22"/>
        </w:rPr>
        <w:t>díla</w:t>
      </w:r>
      <w:r w:rsidRPr="00EA134D">
        <w:rPr>
          <w:rFonts w:ascii="Arial Narrow" w:hAnsi="Arial Narrow" w:cstheme="minorHAnsi"/>
          <w:sz w:val="22"/>
          <w:szCs w:val="22"/>
        </w:rPr>
        <w:t>.</w:t>
      </w:r>
    </w:p>
    <w:p w14:paraId="5D735D8C" w14:textId="1BF069A8" w:rsidR="008E3000" w:rsidRPr="00EA134D" w:rsidRDefault="00944BDE" w:rsidP="00944BDE">
      <w:pPr>
        <w:pStyle w:val="Nadpis2"/>
        <w:rPr>
          <w:rFonts w:ascii="Arial Narrow" w:hAnsi="Arial Narrow" w:cstheme="minorHAnsi"/>
          <w:snapToGrid w:val="0"/>
          <w:sz w:val="22"/>
          <w:szCs w:val="22"/>
        </w:rPr>
      </w:pPr>
      <w:r w:rsidRPr="00EA134D">
        <w:rPr>
          <w:rFonts w:ascii="Arial Narrow" w:hAnsi="Arial Narrow" w:cstheme="minorHAnsi"/>
          <w:snapToGrid w:val="0"/>
          <w:sz w:val="22"/>
          <w:szCs w:val="22"/>
        </w:rPr>
        <w:lastRenderedPageBreak/>
        <w:t>V</w:t>
      </w:r>
      <w:r w:rsidR="00D74F64" w:rsidRPr="00EA134D">
        <w:rPr>
          <w:rFonts w:ascii="Arial Narrow" w:hAnsi="Arial Narrow" w:cstheme="minorHAnsi"/>
          <w:snapToGrid w:val="0"/>
          <w:sz w:val="22"/>
          <w:szCs w:val="22"/>
        </w:rPr>
        <w:t>I</w:t>
      </w:r>
      <w:r w:rsidRPr="00EA134D">
        <w:rPr>
          <w:rFonts w:ascii="Arial Narrow" w:hAnsi="Arial Narrow" w:cstheme="minorHAnsi"/>
          <w:snapToGrid w:val="0"/>
          <w:sz w:val="22"/>
          <w:szCs w:val="22"/>
        </w:rPr>
        <w:t xml:space="preserve">. PROJEKTOVÁ </w:t>
      </w:r>
      <w:r w:rsidR="008E3000" w:rsidRPr="00EA134D">
        <w:rPr>
          <w:rFonts w:ascii="Arial Narrow" w:hAnsi="Arial Narrow" w:cstheme="minorHAnsi"/>
          <w:snapToGrid w:val="0"/>
          <w:sz w:val="22"/>
          <w:szCs w:val="22"/>
        </w:rPr>
        <w:t>DOKUMENTACE</w:t>
      </w:r>
    </w:p>
    <w:p w14:paraId="2DD8AF9C" w14:textId="4DB2F794" w:rsidR="008E3000" w:rsidRPr="00EA134D" w:rsidRDefault="002E565A" w:rsidP="006576A2">
      <w:pPr>
        <w:pStyle w:val="Odstavecseseznamem"/>
        <w:numPr>
          <w:ilvl w:val="0"/>
          <w:numId w:val="25"/>
        </w:numPr>
        <w:ind w:left="284" w:hanging="284"/>
        <w:jc w:val="both"/>
        <w:rPr>
          <w:rFonts w:ascii="Arial Narrow" w:hAnsi="Arial Narrow" w:cstheme="minorHAnsi"/>
          <w:sz w:val="22"/>
          <w:szCs w:val="22"/>
        </w:rPr>
      </w:pPr>
      <w:r w:rsidRPr="00EA134D">
        <w:rPr>
          <w:rFonts w:ascii="Arial Narrow" w:hAnsi="Arial Narrow" w:cstheme="minorHAnsi"/>
          <w:sz w:val="22"/>
          <w:szCs w:val="22"/>
        </w:rPr>
        <w:t>Objednatel předal projektovou dokumentaci v</w:t>
      </w:r>
      <w:r w:rsidR="001D3513" w:rsidRPr="00EA134D">
        <w:rPr>
          <w:rFonts w:ascii="Arial Narrow" w:hAnsi="Arial Narrow" w:cstheme="minorHAnsi"/>
          <w:sz w:val="22"/>
          <w:szCs w:val="22"/>
        </w:rPr>
        <w:t xml:space="preserve"> 1 </w:t>
      </w:r>
      <w:r w:rsidRPr="00EA134D">
        <w:rPr>
          <w:rFonts w:ascii="Arial Narrow" w:hAnsi="Arial Narrow" w:cstheme="minorHAnsi"/>
          <w:sz w:val="22"/>
          <w:szCs w:val="22"/>
        </w:rPr>
        <w:t xml:space="preserve">vyhotoveních zhotoviteli, což obě strany shodně potvrzují podpisem této smlouvy. </w:t>
      </w:r>
    </w:p>
    <w:p w14:paraId="6CD5AECA" w14:textId="711217DD" w:rsidR="008E3000" w:rsidRPr="00EA134D" w:rsidRDefault="00944BDE" w:rsidP="00944BDE">
      <w:pPr>
        <w:pStyle w:val="Nadpis2"/>
        <w:rPr>
          <w:rFonts w:ascii="Arial Narrow" w:hAnsi="Arial Narrow" w:cstheme="minorHAnsi"/>
          <w:snapToGrid w:val="0"/>
          <w:sz w:val="22"/>
          <w:szCs w:val="22"/>
        </w:rPr>
      </w:pPr>
      <w:r w:rsidRPr="00EA134D">
        <w:rPr>
          <w:rFonts w:ascii="Arial Narrow" w:hAnsi="Arial Narrow" w:cstheme="minorHAnsi"/>
          <w:snapToGrid w:val="0"/>
          <w:sz w:val="22"/>
          <w:szCs w:val="22"/>
        </w:rPr>
        <w:t>V</w:t>
      </w:r>
      <w:r w:rsidR="00D74F64" w:rsidRPr="00EA134D">
        <w:rPr>
          <w:rFonts w:ascii="Arial Narrow" w:hAnsi="Arial Narrow" w:cstheme="minorHAnsi"/>
          <w:snapToGrid w:val="0"/>
          <w:sz w:val="22"/>
          <w:szCs w:val="22"/>
        </w:rPr>
        <w:t>I</w:t>
      </w:r>
      <w:r w:rsidR="00083955" w:rsidRPr="00EA134D">
        <w:rPr>
          <w:rFonts w:ascii="Arial Narrow" w:hAnsi="Arial Narrow" w:cstheme="minorHAnsi"/>
          <w:snapToGrid w:val="0"/>
          <w:sz w:val="22"/>
          <w:szCs w:val="22"/>
        </w:rPr>
        <w:t>I</w:t>
      </w:r>
      <w:r w:rsidRPr="00EA134D">
        <w:rPr>
          <w:rFonts w:ascii="Arial Narrow" w:hAnsi="Arial Narrow" w:cstheme="minorHAnsi"/>
          <w:snapToGrid w:val="0"/>
          <w:sz w:val="22"/>
          <w:szCs w:val="22"/>
        </w:rPr>
        <w:t xml:space="preserve">. </w:t>
      </w:r>
      <w:r w:rsidR="008E3000" w:rsidRPr="00EA134D">
        <w:rPr>
          <w:rFonts w:ascii="Arial Narrow" w:hAnsi="Arial Narrow" w:cstheme="minorHAnsi"/>
          <w:snapToGrid w:val="0"/>
          <w:sz w:val="22"/>
          <w:szCs w:val="22"/>
        </w:rPr>
        <w:t>CENA</w:t>
      </w:r>
      <w:r w:rsidR="00F15B3E" w:rsidRPr="00EA134D">
        <w:rPr>
          <w:rFonts w:ascii="Arial Narrow" w:hAnsi="Arial Narrow" w:cstheme="minorHAnsi"/>
          <w:snapToGrid w:val="0"/>
          <w:sz w:val="22"/>
          <w:szCs w:val="22"/>
        </w:rPr>
        <w:t xml:space="preserve"> DÍLA</w:t>
      </w:r>
    </w:p>
    <w:p w14:paraId="6964088E" w14:textId="1C324AE5" w:rsidR="008E3000" w:rsidRPr="00EA134D" w:rsidRDefault="008E3000" w:rsidP="006576A2">
      <w:pPr>
        <w:numPr>
          <w:ilvl w:val="0"/>
          <w:numId w:val="7"/>
        </w:numPr>
        <w:jc w:val="both"/>
        <w:rPr>
          <w:rFonts w:ascii="Arial Narrow" w:hAnsi="Arial Narrow" w:cstheme="minorHAnsi"/>
          <w:sz w:val="22"/>
          <w:szCs w:val="22"/>
        </w:rPr>
      </w:pPr>
      <w:r w:rsidRPr="00EA134D">
        <w:rPr>
          <w:rFonts w:ascii="Arial Narrow" w:hAnsi="Arial Narrow" w:cstheme="minorHAnsi"/>
          <w:sz w:val="22"/>
          <w:szCs w:val="22"/>
        </w:rPr>
        <w:t xml:space="preserve">Cena </w:t>
      </w:r>
      <w:r w:rsidR="00F15B3E" w:rsidRPr="00EA134D">
        <w:rPr>
          <w:rFonts w:ascii="Arial Narrow" w:hAnsi="Arial Narrow" w:cstheme="minorHAnsi"/>
          <w:sz w:val="22"/>
          <w:szCs w:val="22"/>
        </w:rPr>
        <w:t xml:space="preserve">za provedení díla </w:t>
      </w:r>
      <w:r w:rsidRPr="00EA134D">
        <w:rPr>
          <w:rFonts w:ascii="Arial Narrow" w:hAnsi="Arial Narrow" w:cstheme="minorHAnsi"/>
          <w:sz w:val="22"/>
          <w:szCs w:val="22"/>
        </w:rPr>
        <w:t xml:space="preserve">v rozsahu </w:t>
      </w:r>
      <w:r w:rsidR="002E565A" w:rsidRPr="00EA134D">
        <w:rPr>
          <w:rFonts w:ascii="Arial Narrow" w:hAnsi="Arial Narrow" w:cstheme="minorHAnsi"/>
          <w:sz w:val="22"/>
          <w:szCs w:val="22"/>
        </w:rPr>
        <w:t xml:space="preserve">dle </w:t>
      </w:r>
      <w:r w:rsidRPr="00EA134D">
        <w:rPr>
          <w:rFonts w:ascii="Arial Narrow" w:hAnsi="Arial Narrow" w:cstheme="minorHAnsi"/>
          <w:sz w:val="22"/>
          <w:szCs w:val="22"/>
        </w:rPr>
        <w:t>čl.</w:t>
      </w:r>
      <w:r w:rsidR="00944BDE" w:rsidRPr="00EA134D">
        <w:rPr>
          <w:rFonts w:ascii="Arial Narrow" w:hAnsi="Arial Narrow" w:cstheme="minorHAnsi"/>
          <w:sz w:val="22"/>
          <w:szCs w:val="22"/>
        </w:rPr>
        <w:t xml:space="preserve"> </w:t>
      </w:r>
      <w:r w:rsidRPr="00EA134D">
        <w:rPr>
          <w:rFonts w:ascii="Arial Narrow" w:hAnsi="Arial Narrow" w:cstheme="minorHAnsi"/>
          <w:sz w:val="22"/>
          <w:szCs w:val="22"/>
        </w:rPr>
        <w:t xml:space="preserve">I této smlouvy činí: </w:t>
      </w:r>
    </w:p>
    <w:p w14:paraId="08E119A4" w14:textId="232139ED" w:rsidR="00D23807" w:rsidRPr="00BF613D" w:rsidRDefault="00D23807" w:rsidP="00BF613D">
      <w:pPr>
        <w:pStyle w:val="AAOdstavec"/>
        <w:spacing w:after="0" w:line="240" w:lineRule="auto"/>
        <w:ind w:firstLine="360"/>
        <w:rPr>
          <w:rFonts w:ascii="Arial Narrow" w:hAnsi="Arial Narrow" w:cstheme="minorHAnsi"/>
          <w:b/>
          <w:bCs/>
          <w:sz w:val="22"/>
          <w:szCs w:val="22"/>
          <w:highlight w:val="yellow"/>
        </w:rPr>
      </w:pPr>
      <w:r w:rsidRPr="00BF613D">
        <w:rPr>
          <w:rFonts w:ascii="Arial Narrow" w:hAnsi="Arial Narrow" w:cstheme="minorHAnsi"/>
          <w:b/>
          <w:bCs/>
          <w:sz w:val="22"/>
          <w:szCs w:val="22"/>
          <w:highlight w:val="yellow"/>
        </w:rPr>
        <w:t xml:space="preserve">Cena bez DPH </w:t>
      </w:r>
      <w:r w:rsidR="00671450" w:rsidRPr="00BF613D">
        <w:rPr>
          <w:rFonts w:ascii="Arial Narrow" w:hAnsi="Arial Narrow" w:cstheme="minorHAnsi"/>
          <w:b/>
          <w:bCs/>
          <w:i/>
          <w:color w:val="000000" w:themeColor="text1"/>
          <w:kern w:val="28"/>
          <w:sz w:val="22"/>
          <w:szCs w:val="22"/>
          <w:highlight w:val="yellow"/>
        </w:rPr>
        <w:t xml:space="preserve">XXX </w:t>
      </w:r>
      <w:r w:rsidR="00671450" w:rsidRPr="00BF613D">
        <w:rPr>
          <w:rFonts w:ascii="Arial Narrow" w:hAnsi="Arial Narrow"/>
          <w:b/>
          <w:bCs/>
          <w:sz w:val="22"/>
          <w:szCs w:val="22"/>
          <w:highlight w:val="yellow"/>
        </w:rPr>
        <w:t>(doplnit)</w:t>
      </w:r>
      <w:r w:rsidRPr="00BF613D">
        <w:rPr>
          <w:rFonts w:ascii="Arial Narrow" w:hAnsi="Arial Narrow" w:cstheme="minorHAnsi"/>
          <w:b/>
          <w:bCs/>
          <w:sz w:val="22"/>
          <w:szCs w:val="22"/>
          <w:highlight w:val="yellow"/>
        </w:rPr>
        <w:t xml:space="preserve"> Kč (slovy: </w:t>
      </w:r>
      <w:r w:rsidR="00671450" w:rsidRPr="00BF613D">
        <w:rPr>
          <w:rFonts w:ascii="Arial Narrow" w:hAnsi="Arial Narrow" w:cstheme="minorHAnsi"/>
          <w:b/>
          <w:bCs/>
          <w:i/>
          <w:color w:val="000000" w:themeColor="text1"/>
          <w:kern w:val="28"/>
          <w:sz w:val="22"/>
          <w:szCs w:val="22"/>
          <w:highlight w:val="yellow"/>
        </w:rPr>
        <w:t xml:space="preserve">XXX </w:t>
      </w:r>
      <w:r w:rsidR="00671450" w:rsidRPr="00BF613D">
        <w:rPr>
          <w:rFonts w:ascii="Arial Narrow" w:hAnsi="Arial Narrow"/>
          <w:b/>
          <w:bCs/>
          <w:sz w:val="22"/>
          <w:szCs w:val="22"/>
          <w:highlight w:val="yellow"/>
        </w:rPr>
        <w:t>(doplnit)</w:t>
      </w:r>
      <w:r w:rsidRPr="00BF613D">
        <w:rPr>
          <w:rFonts w:ascii="Arial Narrow" w:hAnsi="Arial Narrow" w:cstheme="minorHAnsi"/>
          <w:b/>
          <w:bCs/>
          <w:sz w:val="22"/>
          <w:szCs w:val="22"/>
          <w:highlight w:val="yellow"/>
        </w:rPr>
        <w:t xml:space="preserve"> korun českých)</w:t>
      </w:r>
    </w:p>
    <w:p w14:paraId="3EA16A24" w14:textId="1DEEC71E" w:rsidR="00D23807" w:rsidRPr="00671450" w:rsidRDefault="00D23807" w:rsidP="00BF613D">
      <w:pPr>
        <w:pStyle w:val="AAOdstavec"/>
        <w:spacing w:after="0" w:line="240" w:lineRule="auto"/>
        <w:ind w:firstLine="360"/>
        <w:rPr>
          <w:rFonts w:ascii="Arial Narrow" w:hAnsi="Arial Narrow" w:cstheme="minorHAnsi"/>
          <w:sz w:val="22"/>
          <w:szCs w:val="22"/>
          <w:highlight w:val="yellow"/>
        </w:rPr>
      </w:pPr>
      <w:r w:rsidRPr="00671450">
        <w:rPr>
          <w:rFonts w:ascii="Arial Narrow" w:hAnsi="Arial Narrow" w:cstheme="minorHAnsi"/>
          <w:sz w:val="22"/>
          <w:szCs w:val="22"/>
          <w:highlight w:val="yellow"/>
        </w:rPr>
        <w:t xml:space="preserve">DPH </w:t>
      </w:r>
      <w:r w:rsidR="00671450" w:rsidRPr="00671450">
        <w:rPr>
          <w:rFonts w:ascii="Arial Narrow" w:hAnsi="Arial Narrow" w:cstheme="minorHAnsi"/>
          <w:i/>
          <w:color w:val="000000" w:themeColor="text1"/>
          <w:kern w:val="28"/>
          <w:sz w:val="22"/>
          <w:szCs w:val="22"/>
          <w:highlight w:val="yellow"/>
        </w:rPr>
        <w:t xml:space="preserve">XXX </w:t>
      </w:r>
      <w:r w:rsidR="00671450" w:rsidRPr="00671450">
        <w:rPr>
          <w:rFonts w:ascii="Arial Narrow" w:hAnsi="Arial Narrow"/>
          <w:sz w:val="22"/>
          <w:szCs w:val="22"/>
          <w:highlight w:val="yellow"/>
        </w:rPr>
        <w:t>(doplnit)</w:t>
      </w:r>
      <w:r w:rsidRPr="00671450">
        <w:rPr>
          <w:rFonts w:ascii="Arial Narrow" w:hAnsi="Arial Narrow" w:cstheme="minorHAnsi"/>
          <w:sz w:val="22"/>
          <w:szCs w:val="22"/>
          <w:highlight w:val="yellow"/>
        </w:rPr>
        <w:t xml:space="preserve">% ve výši </w:t>
      </w:r>
      <w:r w:rsidR="00671450" w:rsidRPr="00671450">
        <w:rPr>
          <w:rFonts w:ascii="Arial Narrow" w:hAnsi="Arial Narrow" w:cstheme="minorHAnsi"/>
          <w:i/>
          <w:color w:val="000000" w:themeColor="text1"/>
          <w:kern w:val="28"/>
          <w:sz w:val="22"/>
          <w:szCs w:val="22"/>
          <w:highlight w:val="yellow"/>
        </w:rPr>
        <w:t xml:space="preserve">XXX </w:t>
      </w:r>
      <w:r w:rsidR="00671450" w:rsidRPr="00671450">
        <w:rPr>
          <w:rFonts w:ascii="Arial Narrow" w:hAnsi="Arial Narrow"/>
          <w:sz w:val="22"/>
          <w:szCs w:val="22"/>
          <w:highlight w:val="yellow"/>
        </w:rPr>
        <w:t xml:space="preserve">(doplnit) </w:t>
      </w:r>
      <w:r w:rsidRPr="00671450">
        <w:rPr>
          <w:rFonts w:ascii="Arial Narrow" w:hAnsi="Arial Narrow" w:cstheme="minorHAnsi"/>
          <w:sz w:val="22"/>
          <w:szCs w:val="22"/>
          <w:highlight w:val="yellow"/>
        </w:rPr>
        <w:t xml:space="preserve">Kč (slovy: </w:t>
      </w:r>
      <w:r w:rsidR="00671450" w:rsidRPr="00671450">
        <w:rPr>
          <w:rFonts w:ascii="Arial Narrow" w:hAnsi="Arial Narrow" w:cstheme="minorHAnsi"/>
          <w:i/>
          <w:color w:val="000000" w:themeColor="text1"/>
          <w:kern w:val="28"/>
          <w:sz w:val="22"/>
          <w:szCs w:val="22"/>
          <w:highlight w:val="yellow"/>
        </w:rPr>
        <w:t xml:space="preserve">XXX </w:t>
      </w:r>
      <w:r w:rsidR="00671450" w:rsidRPr="00671450">
        <w:rPr>
          <w:rFonts w:ascii="Arial Narrow" w:hAnsi="Arial Narrow"/>
          <w:sz w:val="22"/>
          <w:szCs w:val="22"/>
          <w:highlight w:val="yellow"/>
        </w:rPr>
        <w:t>(doplnit)</w:t>
      </w:r>
      <w:r w:rsidRPr="00671450">
        <w:rPr>
          <w:rFonts w:ascii="Arial Narrow" w:hAnsi="Arial Narrow" w:cstheme="minorHAnsi"/>
          <w:sz w:val="22"/>
          <w:szCs w:val="22"/>
          <w:highlight w:val="yellow"/>
        </w:rPr>
        <w:t xml:space="preserve"> korun českých)</w:t>
      </w:r>
    </w:p>
    <w:p w14:paraId="5171BE72" w14:textId="1297275D" w:rsidR="00D23807" w:rsidRPr="00671450" w:rsidRDefault="00D23807" w:rsidP="00BF613D">
      <w:pPr>
        <w:pStyle w:val="AAOdstavec"/>
        <w:spacing w:after="0" w:line="240" w:lineRule="auto"/>
        <w:ind w:left="360"/>
        <w:rPr>
          <w:rFonts w:ascii="Arial Narrow" w:hAnsi="Arial Narrow" w:cstheme="minorHAnsi"/>
          <w:sz w:val="22"/>
          <w:szCs w:val="22"/>
          <w:highlight w:val="yellow"/>
        </w:rPr>
      </w:pPr>
      <w:r w:rsidRPr="00671450">
        <w:rPr>
          <w:rFonts w:ascii="Arial Narrow" w:hAnsi="Arial Narrow" w:cstheme="minorHAnsi"/>
          <w:sz w:val="22"/>
          <w:szCs w:val="22"/>
          <w:highlight w:val="yellow"/>
        </w:rPr>
        <w:t xml:space="preserve">Cena včetně DPH ve výši </w:t>
      </w:r>
      <w:r w:rsidR="00671450" w:rsidRPr="00671450">
        <w:rPr>
          <w:rFonts w:ascii="Arial Narrow" w:hAnsi="Arial Narrow" w:cstheme="minorHAnsi"/>
          <w:i/>
          <w:color w:val="000000" w:themeColor="text1"/>
          <w:kern w:val="28"/>
          <w:sz w:val="22"/>
          <w:szCs w:val="22"/>
          <w:highlight w:val="yellow"/>
        </w:rPr>
        <w:t xml:space="preserve">XXX </w:t>
      </w:r>
      <w:r w:rsidR="00671450" w:rsidRPr="00671450">
        <w:rPr>
          <w:rFonts w:ascii="Arial Narrow" w:hAnsi="Arial Narrow"/>
          <w:sz w:val="22"/>
          <w:szCs w:val="22"/>
          <w:highlight w:val="yellow"/>
        </w:rPr>
        <w:t xml:space="preserve">(doplnit) </w:t>
      </w:r>
      <w:r w:rsidRPr="00671450">
        <w:rPr>
          <w:rFonts w:ascii="Arial Narrow" w:hAnsi="Arial Narrow" w:cstheme="minorHAnsi"/>
          <w:sz w:val="22"/>
          <w:szCs w:val="22"/>
          <w:highlight w:val="yellow"/>
        </w:rPr>
        <w:t xml:space="preserve">Kč (slovy: </w:t>
      </w:r>
      <w:r w:rsidR="00671450" w:rsidRPr="00671450">
        <w:rPr>
          <w:rFonts w:ascii="Arial Narrow" w:hAnsi="Arial Narrow" w:cstheme="minorHAnsi"/>
          <w:i/>
          <w:color w:val="000000" w:themeColor="text1"/>
          <w:kern w:val="28"/>
          <w:sz w:val="22"/>
          <w:szCs w:val="22"/>
          <w:highlight w:val="yellow"/>
        </w:rPr>
        <w:t xml:space="preserve">XXX </w:t>
      </w:r>
      <w:r w:rsidR="00671450" w:rsidRPr="00671450">
        <w:rPr>
          <w:rFonts w:ascii="Arial Narrow" w:hAnsi="Arial Narrow"/>
          <w:sz w:val="22"/>
          <w:szCs w:val="22"/>
          <w:highlight w:val="yellow"/>
        </w:rPr>
        <w:t>(doplnit)</w:t>
      </w:r>
      <w:r w:rsidRPr="00671450">
        <w:rPr>
          <w:rFonts w:ascii="Arial Narrow" w:hAnsi="Arial Narrow" w:cstheme="minorHAnsi"/>
          <w:sz w:val="22"/>
          <w:szCs w:val="22"/>
          <w:highlight w:val="yellow"/>
        </w:rPr>
        <w:t xml:space="preserve"> korun českých) </w:t>
      </w:r>
    </w:p>
    <w:p w14:paraId="13A3ED50" w14:textId="77777777" w:rsidR="00D23807" w:rsidRPr="00BF613D" w:rsidRDefault="00D23807" w:rsidP="00BF613D">
      <w:pPr>
        <w:pStyle w:val="AAOdstavec"/>
        <w:spacing w:after="0" w:line="240" w:lineRule="auto"/>
        <w:ind w:firstLine="360"/>
        <w:rPr>
          <w:rFonts w:ascii="Arial Narrow" w:hAnsi="Arial Narrow" w:cstheme="minorHAnsi"/>
          <w:sz w:val="22"/>
          <w:szCs w:val="22"/>
        </w:rPr>
      </w:pPr>
      <w:r w:rsidRPr="00BF613D">
        <w:rPr>
          <w:rFonts w:ascii="Arial Narrow" w:hAnsi="Arial Narrow" w:cstheme="minorHAnsi"/>
          <w:sz w:val="22"/>
          <w:szCs w:val="22"/>
        </w:rPr>
        <w:t>(dále též „Cena za provedení díla“);</w:t>
      </w:r>
    </w:p>
    <w:p w14:paraId="12D3DDFF" w14:textId="74015B27" w:rsidR="00D23807" w:rsidRPr="00EA134D" w:rsidRDefault="00D23807" w:rsidP="006576A2">
      <w:pPr>
        <w:pStyle w:val="BodyText21"/>
        <w:widowControl/>
        <w:numPr>
          <w:ilvl w:val="0"/>
          <w:numId w:val="7"/>
        </w:numPr>
        <w:tabs>
          <w:tab w:val="left" w:pos="360"/>
        </w:tabs>
        <w:spacing w:after="0" w:line="240" w:lineRule="auto"/>
        <w:rPr>
          <w:rFonts w:ascii="Arial Narrow" w:hAnsi="Arial Narrow" w:cstheme="minorHAnsi"/>
          <w:szCs w:val="22"/>
        </w:rPr>
      </w:pPr>
      <w:r w:rsidRPr="00EA134D">
        <w:rPr>
          <w:rFonts w:ascii="Arial Narrow" w:hAnsi="Arial Narrow" w:cstheme="minorHAnsi"/>
          <w:szCs w:val="22"/>
        </w:rPr>
        <w:t>Ceny uvedené zhotovitelem v položkovém rozpočtu musí obsahovat všechny náklady související se zhotovením díla, vedlejší náklady související s umístěním stavby, zařízením staveniště a také ostatní náklady související s plněním zadávacích podmínek veřejné zakázky. V ceně za provedení díla jsou zahrnuty veškeré náklady zhotovitele, které při plnění svého závazku dle této smlouvy nebo v souvislosti s tím vynaloží, a to nejen náklady, které jsou uvedeny ve výchozích dokumentech předaných objednatelem, ale i náklady, jejichž vynaložení musí zhotovitel z titulu své odbornosti předpokládat, a to i na základě zkušeností s prováděním podobných staveb. Jedná se zejména o náklady na pořízení všech věcí potřebných k provedení díla, dopravu na místo plnění vč. vykládky, skladování, manipulační a zdvihací techniky a přesunů hmot, zařízení staveniště a jeho zabezpečení, hygienické zázemí pro pracovníky a dodavatele, úklid průběžný a konečný úklid staveniště vč. zhotovené stavby, zhotovení závěrečné zprávy a vyhodnocení, předepsaných či sjednaných zkoušek, revizí, předání atestů, osvědčení, prohlášení o shodě</w:t>
      </w:r>
      <w:r w:rsidR="005B1E3D" w:rsidRPr="00EA134D">
        <w:rPr>
          <w:rFonts w:ascii="Arial Narrow" w:hAnsi="Arial Narrow" w:cstheme="minorHAnsi"/>
          <w:szCs w:val="22"/>
        </w:rPr>
        <w:t xml:space="preserve"> a</w:t>
      </w:r>
      <w:r w:rsidR="00263B94" w:rsidRPr="00EA134D">
        <w:rPr>
          <w:rFonts w:ascii="Arial Narrow" w:hAnsi="Arial Narrow" w:cstheme="minorHAnsi"/>
          <w:szCs w:val="22"/>
        </w:rPr>
        <w:t xml:space="preserve"> příp.</w:t>
      </w:r>
      <w:r w:rsidRPr="00EA134D">
        <w:rPr>
          <w:rFonts w:ascii="Arial Narrow" w:hAnsi="Arial Narrow" w:cstheme="minorHAnsi"/>
          <w:szCs w:val="22"/>
        </w:rPr>
        <w:t xml:space="preserve"> revizních protokolů</w:t>
      </w:r>
      <w:r w:rsidR="005B1E3D" w:rsidRPr="00EA134D">
        <w:rPr>
          <w:rFonts w:ascii="Arial Narrow" w:hAnsi="Arial Narrow" w:cstheme="minorHAnsi"/>
          <w:szCs w:val="22"/>
        </w:rPr>
        <w:t xml:space="preserve">. </w:t>
      </w:r>
      <w:r w:rsidRPr="00EA134D">
        <w:rPr>
          <w:rFonts w:ascii="Arial Narrow" w:hAnsi="Arial Narrow" w:cstheme="minorHAnsi"/>
          <w:szCs w:val="22"/>
        </w:rPr>
        <w:t>Dále se jedná zejména o náklady na cla, režie, mzdy, sociální pojištění, pojištění dle smlouvy, poplatky, zábory, případné dopravní značení, zajištění bezpečnosti práce a další náklady spojené s plněním podmínek dle rozhodnutí příslušných správních orgánů nebo dle obecně závazných platných předpisů.</w:t>
      </w:r>
    </w:p>
    <w:p w14:paraId="64F8417F" w14:textId="77777777" w:rsidR="00D23807" w:rsidRPr="00EA134D" w:rsidRDefault="00D23807" w:rsidP="006576A2">
      <w:pPr>
        <w:pStyle w:val="BodyText21"/>
        <w:widowControl/>
        <w:numPr>
          <w:ilvl w:val="0"/>
          <w:numId w:val="7"/>
        </w:numPr>
        <w:tabs>
          <w:tab w:val="left" w:pos="360"/>
        </w:tabs>
        <w:spacing w:after="0" w:line="240" w:lineRule="auto"/>
        <w:rPr>
          <w:rFonts w:ascii="Arial Narrow" w:hAnsi="Arial Narrow" w:cstheme="minorHAnsi"/>
          <w:szCs w:val="22"/>
        </w:rPr>
      </w:pPr>
      <w:r w:rsidRPr="00EA134D">
        <w:rPr>
          <w:rFonts w:ascii="Arial Narrow" w:hAnsi="Arial Narrow" w:cstheme="minorHAnsi"/>
          <w:szCs w:val="22"/>
        </w:rPr>
        <w:t xml:space="preserve">Cena za provedení díla je sjednána jako nejvýše přípustná a může být překročena v případě změny sazby DPH. Zhotovitel má nárok na zaplacení ceny za dílo nad rámec ceny sjednané při uzavření této smlouvy pouze při současném splnění těchto podmínek: </w:t>
      </w:r>
    </w:p>
    <w:p w14:paraId="22F59861" w14:textId="77777777" w:rsidR="00D23807" w:rsidRPr="00EA134D" w:rsidRDefault="00D23807" w:rsidP="002C79EC">
      <w:pPr>
        <w:pStyle w:val="BodyText21"/>
        <w:widowControl/>
        <w:numPr>
          <w:ilvl w:val="0"/>
          <w:numId w:val="27"/>
        </w:numPr>
        <w:spacing w:after="0" w:line="240" w:lineRule="auto"/>
        <w:ind w:hanging="436"/>
        <w:rPr>
          <w:rFonts w:ascii="Arial Narrow" w:hAnsi="Arial Narrow" w:cstheme="minorHAnsi"/>
          <w:szCs w:val="22"/>
        </w:rPr>
      </w:pPr>
      <w:r w:rsidRPr="00EA134D">
        <w:rPr>
          <w:rFonts w:ascii="Arial Narrow" w:hAnsi="Arial Narrow" w:cstheme="minorHAnsi"/>
          <w:szCs w:val="22"/>
        </w:rPr>
        <w:t>bude se jednat o navýšení z titulu plnění, které prokazatelně přesahuje rámec rozsahu a způsobu provedení předmětu díla sjednaný při uzavření smlouvy, které v době uzavření smlouvy nebylo obsaženo ve výchozích dokumentech ani z nich nevyplývalo a jeho potřebu nemohl zhotovitel zjistit ani při vynaložení odborné péče při prověřování vhodnosti těchto výchozích dokumentů a při tvorbě nabídkové ceny (dále jen „vícepráce“) a</w:t>
      </w:r>
    </w:p>
    <w:p w14:paraId="42E382A7" w14:textId="77777777" w:rsidR="00D23807" w:rsidRPr="00EA134D" w:rsidRDefault="00D23807" w:rsidP="002C79EC">
      <w:pPr>
        <w:pStyle w:val="BodyText21"/>
        <w:widowControl/>
        <w:numPr>
          <w:ilvl w:val="0"/>
          <w:numId w:val="27"/>
        </w:numPr>
        <w:spacing w:after="0" w:line="240" w:lineRule="auto"/>
        <w:ind w:hanging="436"/>
        <w:rPr>
          <w:rFonts w:ascii="Arial Narrow" w:hAnsi="Arial Narrow" w:cstheme="minorHAnsi"/>
          <w:szCs w:val="22"/>
        </w:rPr>
      </w:pPr>
      <w:r w:rsidRPr="00EA134D">
        <w:rPr>
          <w:rFonts w:ascii="Arial Narrow" w:hAnsi="Arial Narrow" w:cstheme="minorHAnsi"/>
          <w:szCs w:val="22"/>
        </w:rPr>
        <w:t>současně se na provedení takového plnění a jeho ceně zhotovitel dohodne s objednatelem ve formě písemného dodatku, není-li v této smlouvě stanoveno jinak. Překročení smluvní ceny je dále možné v případě, že objednatel bude nucen z objektivních důvodů požadovat změnu v množství nebo kvalitě prací uvedených ve výchozích dokumentech, majících vliv na výši smluvené ceny.</w:t>
      </w:r>
    </w:p>
    <w:p w14:paraId="2D180A19" w14:textId="77777777" w:rsidR="00D23807" w:rsidRPr="00EA134D" w:rsidRDefault="00D23807" w:rsidP="006576A2">
      <w:pPr>
        <w:pStyle w:val="BodyText21"/>
        <w:widowControl/>
        <w:numPr>
          <w:ilvl w:val="0"/>
          <w:numId w:val="7"/>
        </w:numPr>
        <w:tabs>
          <w:tab w:val="left" w:pos="360"/>
        </w:tabs>
        <w:spacing w:after="0" w:line="240" w:lineRule="auto"/>
        <w:rPr>
          <w:rFonts w:ascii="Arial Narrow" w:hAnsi="Arial Narrow" w:cstheme="minorHAnsi"/>
          <w:szCs w:val="22"/>
        </w:rPr>
      </w:pPr>
      <w:r w:rsidRPr="00EA134D">
        <w:rPr>
          <w:rFonts w:ascii="Arial Narrow" w:hAnsi="Arial Narrow" w:cstheme="minorHAnsi"/>
          <w:szCs w:val="22"/>
        </w:rPr>
        <w:t>Zhotoviteli zaniká jakýkoliv nárok na zvýšení ceny, jestliže písemně neoznámí nutnost jejího překročení a výši požadovaného zvýšení ceny bez zbytečného odkladu poté, kdy se ukázalo, že je zvýšení ceny nevyhnutelné. Samotné toto písemné oznámení však nezakládá právo zhotovitele na zvýšení ceny, které je možné pouze za podmínek daných touto smlouvou.</w:t>
      </w:r>
    </w:p>
    <w:p w14:paraId="0E483B39" w14:textId="77777777" w:rsidR="00D23807" w:rsidRPr="00EA134D" w:rsidRDefault="00D23807" w:rsidP="006576A2">
      <w:pPr>
        <w:pStyle w:val="BodyText21"/>
        <w:widowControl/>
        <w:numPr>
          <w:ilvl w:val="0"/>
          <w:numId w:val="7"/>
        </w:numPr>
        <w:tabs>
          <w:tab w:val="left" w:pos="360"/>
        </w:tabs>
        <w:spacing w:after="0" w:line="240" w:lineRule="auto"/>
        <w:rPr>
          <w:rFonts w:ascii="Arial Narrow" w:hAnsi="Arial Narrow" w:cstheme="minorHAnsi"/>
          <w:szCs w:val="22"/>
        </w:rPr>
      </w:pPr>
      <w:r w:rsidRPr="00EA134D">
        <w:rPr>
          <w:rFonts w:ascii="Arial Narrow" w:hAnsi="Arial Narrow" w:cstheme="minorHAnsi"/>
          <w:szCs w:val="22"/>
        </w:rPr>
        <w:t xml:space="preserve">Jestliže nutnost provedení určitých prací vyplyne z rozhodnutí či jiného úkonu orgánu státního stavebního dohledu, příp. jinými orgány příslušnými ke kontrole staveb či jinými okolnostmi smluvními stranami nepředvídanými, rozhodnutími, resp. vyjádřeními veřejnoprávních orgánů, či změny předpisů a ČSN (EN) nebo z jiného důvodu, který nemůže objednatel ovlivnit, zavazuje se zhotovitel tyto práce provést na základě písemného pokynu objednatele. Pokud tyto práce provedené na základě písemného pokynu objednatele budou splňovat definici víceprací dle této smlouvy, budou považovány za dohodnuté ve smyslu příslušných ustanovení občanského zákoníku a této smlouvy a objednatel je povinen zaplatit cenu za dílo přiměřeně zvýšenou s ohledem na rozsah víceprací. </w:t>
      </w:r>
    </w:p>
    <w:p w14:paraId="0414C0E5" w14:textId="77777777" w:rsidR="00D23807" w:rsidRPr="00EA134D" w:rsidRDefault="00D23807" w:rsidP="006576A2">
      <w:pPr>
        <w:pStyle w:val="BodyText21"/>
        <w:widowControl/>
        <w:numPr>
          <w:ilvl w:val="0"/>
          <w:numId w:val="7"/>
        </w:numPr>
        <w:tabs>
          <w:tab w:val="left" w:pos="360"/>
        </w:tabs>
        <w:spacing w:after="0" w:line="240" w:lineRule="auto"/>
        <w:rPr>
          <w:rFonts w:ascii="Arial Narrow" w:hAnsi="Arial Narrow" w:cstheme="minorHAnsi"/>
          <w:szCs w:val="22"/>
        </w:rPr>
      </w:pPr>
      <w:r w:rsidRPr="00EA134D">
        <w:rPr>
          <w:rFonts w:ascii="Arial Narrow" w:hAnsi="Arial Narrow" w:cstheme="minorHAnsi"/>
          <w:szCs w:val="22"/>
        </w:rPr>
        <w:t>Smluvní strany se výslovně dohodly, že objednatel je oprávněn omezit rozsah předmětu díla.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2B38B3BC" w14:textId="77777777" w:rsidR="00D23807" w:rsidRPr="00EA134D" w:rsidRDefault="00D23807" w:rsidP="006576A2">
      <w:pPr>
        <w:pStyle w:val="BodyText21"/>
        <w:widowControl/>
        <w:numPr>
          <w:ilvl w:val="0"/>
          <w:numId w:val="7"/>
        </w:numPr>
        <w:tabs>
          <w:tab w:val="left" w:pos="360"/>
        </w:tabs>
        <w:spacing w:after="0" w:line="240" w:lineRule="auto"/>
        <w:rPr>
          <w:rFonts w:ascii="Arial Narrow" w:hAnsi="Arial Narrow" w:cstheme="minorHAnsi"/>
          <w:szCs w:val="22"/>
        </w:rPr>
      </w:pPr>
      <w:r w:rsidRPr="00EA134D">
        <w:rPr>
          <w:rFonts w:ascii="Arial Narrow" w:hAnsi="Arial Narrow" w:cstheme="minorHAnsi"/>
          <w:szCs w:val="22"/>
        </w:rPr>
        <w:t xml:space="preserve">Smluvní strany se dohodly, že množství určité položky, jež bude potřebné pro uskutečnění plnění dle této smlouvy, je ve výkazu výměr stanoveno jako maximální. Pokud zhotovitel použije při provádění díla menší množství určité položky, bude příslušným způsobem snížena cena díla. Pokud však bude pro řádné provedení díla nezbytné použít </w:t>
      </w:r>
      <w:r w:rsidRPr="00EA134D">
        <w:rPr>
          <w:rFonts w:ascii="Arial Narrow" w:hAnsi="Arial Narrow" w:cstheme="minorHAnsi"/>
          <w:szCs w:val="22"/>
        </w:rPr>
        <w:lastRenderedPageBreak/>
        <w:t>větší množství určité položky, než jak stanoví výkaz výměr, bude taková situace řešena analogicky dle zákona č. 134/2016 Sb., o zadávání veřejných zakázek, v platném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výběrového řízení, na základě, nějž je uzavřena tato smlouva.</w:t>
      </w:r>
    </w:p>
    <w:p w14:paraId="39540305" w14:textId="77777777" w:rsidR="00D23807" w:rsidRPr="00EA134D" w:rsidRDefault="00D23807" w:rsidP="006576A2">
      <w:pPr>
        <w:pStyle w:val="BodyText21"/>
        <w:widowControl/>
        <w:numPr>
          <w:ilvl w:val="0"/>
          <w:numId w:val="7"/>
        </w:numPr>
        <w:tabs>
          <w:tab w:val="left" w:pos="360"/>
        </w:tabs>
        <w:spacing w:after="0" w:line="240" w:lineRule="auto"/>
        <w:rPr>
          <w:rFonts w:ascii="Arial Narrow" w:hAnsi="Arial Narrow" w:cstheme="minorHAnsi"/>
          <w:szCs w:val="22"/>
        </w:rPr>
      </w:pPr>
      <w:r w:rsidRPr="00EA134D">
        <w:rPr>
          <w:rFonts w:ascii="Arial Narrow" w:hAnsi="Arial Narrow" w:cstheme="minorHAnsi"/>
          <w:szCs w:val="22"/>
        </w:rPr>
        <w:t>Cena díla obsahuje předpokládaný vývoj cen vstupních nákladů a předpokládané zvýšení ceny v závislosti na čase plnění, a to až do termínu dokončení díla sjednaného v této smlouvě.</w:t>
      </w:r>
    </w:p>
    <w:p w14:paraId="6704BAD8" w14:textId="77777777" w:rsidR="00D23807" w:rsidRPr="00EA134D" w:rsidRDefault="00D23807" w:rsidP="006576A2">
      <w:pPr>
        <w:pStyle w:val="BodyText21"/>
        <w:widowControl/>
        <w:numPr>
          <w:ilvl w:val="0"/>
          <w:numId w:val="7"/>
        </w:numPr>
        <w:tabs>
          <w:tab w:val="left" w:pos="360"/>
        </w:tabs>
        <w:spacing w:after="0" w:line="240" w:lineRule="auto"/>
        <w:rPr>
          <w:rFonts w:ascii="Arial Narrow" w:hAnsi="Arial Narrow" w:cstheme="minorHAnsi"/>
          <w:szCs w:val="22"/>
        </w:rPr>
      </w:pPr>
      <w:r w:rsidRPr="00EA134D">
        <w:rPr>
          <w:rFonts w:ascii="Arial Narrow" w:hAnsi="Arial Narrow" w:cstheme="minorHAnsi"/>
          <w:szCs w:val="22"/>
        </w:rPr>
        <w:t>Změna ceny díla je možná pouze při vzniku následujících okolností:</w:t>
      </w:r>
    </w:p>
    <w:p w14:paraId="3B80DD1E" w14:textId="22F85804" w:rsidR="00D23807" w:rsidRPr="00EA134D" w:rsidRDefault="00D23807" w:rsidP="006576A2">
      <w:pPr>
        <w:pStyle w:val="BodyText21"/>
        <w:widowControl/>
        <w:numPr>
          <w:ilvl w:val="1"/>
          <w:numId w:val="14"/>
        </w:numPr>
        <w:spacing w:after="0" w:line="240" w:lineRule="auto"/>
        <w:rPr>
          <w:rFonts w:ascii="Arial Narrow" w:hAnsi="Arial Narrow" w:cstheme="minorHAnsi"/>
          <w:szCs w:val="22"/>
        </w:rPr>
      </w:pPr>
      <w:r w:rsidRPr="00EA134D">
        <w:rPr>
          <w:rFonts w:ascii="Arial Narrow" w:hAnsi="Arial Narrow" w:cstheme="minorHAnsi"/>
          <w:szCs w:val="22"/>
        </w:rPr>
        <w:t>víceprací – objednatel je oprávněn rozšířit rozsah předmětu díla. Zhotovitel provede práce, služby nebo dodávky, které nejsou zahrnuté v předmětu díla ani jejich cena v ceně díla a zhotovitel se dohodl s objednatelem na jejich provedení (vyžádané vícepráce). Zhotovitel v takovém případě zpracuje přehledný seznam víceprací ve formě soupisu stavebních prací, služeb a dodávek včetně výkazu výměr, oceněného podle jednotkových cen z položkového rozpočtu díla, který odsouhlasí se zástupcem objednatele. Zhotovitel je na základě tohoto seznamu povinen pro vícepráce zpracovat změnový list a před provedením dohodnutých prací, služeb nebo dodávek změnový list projednat a schválit zástupcem objednatele</w:t>
      </w:r>
      <w:r w:rsidR="00A00ADB" w:rsidRPr="00EA134D">
        <w:rPr>
          <w:rFonts w:ascii="Arial Narrow" w:hAnsi="Arial Narrow" w:cstheme="minorHAnsi"/>
          <w:szCs w:val="22"/>
        </w:rPr>
        <w:t>; seznam, cena a podmínky provedení víceprací, jakož i všechny související práva a povinnosti stran budou mezi stranami dohodnuty ve formě písemného dodatku k této Smlouvě</w:t>
      </w:r>
      <w:r w:rsidRPr="00EA134D">
        <w:rPr>
          <w:rFonts w:ascii="Arial Narrow" w:hAnsi="Arial Narrow" w:cstheme="minorHAnsi"/>
          <w:szCs w:val="22"/>
        </w:rPr>
        <w:t xml:space="preserve">. Vícepráce provedené zhotovitelem bez písemného souhlasu nebudou zhotoviteli uhrazeny a zhotovitel se zavazuje na výzvu zástupce objednatele takové vícepráce odstranit </w:t>
      </w:r>
    </w:p>
    <w:p w14:paraId="59AF89E9" w14:textId="77777777" w:rsidR="00D23807" w:rsidRPr="00EA134D" w:rsidRDefault="00D23807" w:rsidP="006576A2">
      <w:pPr>
        <w:pStyle w:val="BodyText21"/>
        <w:widowControl/>
        <w:numPr>
          <w:ilvl w:val="1"/>
          <w:numId w:val="14"/>
        </w:numPr>
        <w:spacing w:after="0" w:line="240" w:lineRule="auto"/>
        <w:rPr>
          <w:rFonts w:ascii="Arial Narrow" w:hAnsi="Arial Narrow" w:cstheme="minorHAnsi"/>
          <w:szCs w:val="22"/>
        </w:rPr>
      </w:pPr>
      <w:r w:rsidRPr="00EA134D">
        <w:rPr>
          <w:rFonts w:ascii="Arial Narrow" w:hAnsi="Arial Narrow" w:cstheme="minorHAnsi"/>
          <w:szCs w:val="22"/>
        </w:rPr>
        <w:t xml:space="preserve">méněprací – objednatel je oprávněn omezit rozsah předmětu díla. Zhotovitel neprovede práce, služby nebo dodávky, které jsou zahrnuté v předmětu díla a jejich cena v ceně díla a objednatel požaduje jejich neprovedení a vyjmutí z předmětu a ceny díla v odůvodněných případech. Zhotovitel v takovém případě zpracuje přehledný seznam </w:t>
      </w:r>
      <w:proofErr w:type="spellStart"/>
      <w:r w:rsidRPr="00EA134D">
        <w:rPr>
          <w:rFonts w:ascii="Arial Narrow" w:hAnsi="Arial Narrow" w:cstheme="minorHAnsi"/>
          <w:szCs w:val="22"/>
        </w:rPr>
        <w:t>méněprací</w:t>
      </w:r>
      <w:proofErr w:type="spellEnd"/>
      <w:r w:rsidRPr="00EA134D">
        <w:rPr>
          <w:rFonts w:ascii="Arial Narrow" w:hAnsi="Arial Narrow" w:cstheme="minorHAnsi"/>
          <w:szCs w:val="22"/>
        </w:rPr>
        <w:t xml:space="preserve"> ve formě soupisu stavebních prací, služeb a dodávek včetně výkazu výměr, oceněného podle jednotkových cen položkového rozpočtu díla, který odsouhlasí s objednatelem. Na základě tohoto seznamu je zhotovitel povinen pro </w:t>
      </w:r>
      <w:proofErr w:type="spellStart"/>
      <w:r w:rsidRPr="00EA134D">
        <w:rPr>
          <w:rFonts w:ascii="Arial Narrow" w:hAnsi="Arial Narrow" w:cstheme="minorHAnsi"/>
          <w:szCs w:val="22"/>
        </w:rPr>
        <w:t>méněpráce</w:t>
      </w:r>
      <w:proofErr w:type="spellEnd"/>
      <w:r w:rsidRPr="00EA134D">
        <w:rPr>
          <w:rFonts w:ascii="Arial Narrow" w:hAnsi="Arial Narrow" w:cstheme="minorHAnsi"/>
          <w:szCs w:val="22"/>
        </w:rPr>
        <w:t xml:space="preserve"> zpracovat změnový list a před provedením dohodnutých prací, služeb nebo dodávek změnový list projednat a schválit zástupcem objednatele. Při stanovení rozsahu a ocenění </w:t>
      </w:r>
      <w:proofErr w:type="spellStart"/>
      <w:r w:rsidRPr="00EA134D">
        <w:rPr>
          <w:rFonts w:ascii="Arial Narrow" w:hAnsi="Arial Narrow" w:cstheme="minorHAnsi"/>
          <w:szCs w:val="22"/>
        </w:rPr>
        <w:t>méněprací</w:t>
      </w:r>
      <w:proofErr w:type="spellEnd"/>
      <w:r w:rsidRPr="00EA134D">
        <w:rPr>
          <w:rFonts w:ascii="Arial Narrow" w:hAnsi="Arial Narrow" w:cstheme="minorHAnsi"/>
          <w:szCs w:val="22"/>
        </w:rPr>
        <w:t xml:space="preserve"> je zhotovitel povinen zohlednit také snížení odpovídajícího podílu všech ostatních nákladů u položek, jejichž provedení je ovlivněno nebo souvisí s předmětnými </w:t>
      </w:r>
      <w:proofErr w:type="spellStart"/>
      <w:r w:rsidRPr="00EA134D">
        <w:rPr>
          <w:rFonts w:ascii="Arial Narrow" w:hAnsi="Arial Narrow" w:cstheme="minorHAnsi"/>
          <w:szCs w:val="22"/>
        </w:rPr>
        <w:t>méněpracemi</w:t>
      </w:r>
      <w:proofErr w:type="spellEnd"/>
      <w:r w:rsidRPr="00EA134D">
        <w:rPr>
          <w:rFonts w:ascii="Arial Narrow" w:hAnsi="Arial Narrow" w:cstheme="minorHAnsi"/>
          <w:szCs w:val="22"/>
        </w:rPr>
        <w:t>.</w:t>
      </w:r>
    </w:p>
    <w:p w14:paraId="3E4A8A75" w14:textId="77777777" w:rsidR="00D23807" w:rsidRPr="00EA134D" w:rsidRDefault="00D23807" w:rsidP="006576A2">
      <w:pPr>
        <w:pStyle w:val="BodyText21"/>
        <w:widowControl/>
        <w:numPr>
          <w:ilvl w:val="1"/>
          <w:numId w:val="14"/>
        </w:numPr>
        <w:spacing w:after="0" w:line="240" w:lineRule="auto"/>
        <w:rPr>
          <w:rFonts w:ascii="Arial Narrow" w:hAnsi="Arial Narrow" w:cstheme="minorHAnsi"/>
          <w:szCs w:val="22"/>
        </w:rPr>
      </w:pPr>
      <w:proofErr w:type="spellStart"/>
      <w:r w:rsidRPr="00EA134D">
        <w:rPr>
          <w:rFonts w:ascii="Arial Narrow" w:hAnsi="Arial Narrow" w:cstheme="minorHAnsi"/>
          <w:szCs w:val="22"/>
        </w:rPr>
        <w:t>vícevýměr</w:t>
      </w:r>
      <w:proofErr w:type="spellEnd"/>
      <w:r w:rsidRPr="00EA134D">
        <w:rPr>
          <w:rFonts w:ascii="Arial Narrow" w:hAnsi="Arial Narrow" w:cstheme="minorHAnsi"/>
          <w:szCs w:val="22"/>
        </w:rPr>
        <w:t xml:space="preserve"> a </w:t>
      </w:r>
      <w:proofErr w:type="spellStart"/>
      <w:r w:rsidRPr="00EA134D">
        <w:rPr>
          <w:rFonts w:ascii="Arial Narrow" w:hAnsi="Arial Narrow" w:cstheme="minorHAnsi"/>
          <w:szCs w:val="22"/>
        </w:rPr>
        <w:t>méněvýměr</w:t>
      </w:r>
      <w:proofErr w:type="spellEnd"/>
      <w:r w:rsidRPr="00EA134D">
        <w:rPr>
          <w:rFonts w:ascii="Arial Narrow" w:hAnsi="Arial Narrow" w:cstheme="minorHAnsi"/>
          <w:szCs w:val="22"/>
        </w:rPr>
        <w:t xml:space="preserve"> - když se zjistí, že skutečná množství prací, služeb a dodávek uvedená v soupisu stavebních prací, služeb a dodávek s výkazem výměr se liší od skutečného stavu (změna množství). </w:t>
      </w:r>
    </w:p>
    <w:p w14:paraId="4CAE8A09" w14:textId="77777777" w:rsidR="00D23807" w:rsidRPr="00EA134D" w:rsidRDefault="00D23807" w:rsidP="006576A2">
      <w:pPr>
        <w:pStyle w:val="BodyText21"/>
        <w:widowControl/>
        <w:numPr>
          <w:ilvl w:val="1"/>
          <w:numId w:val="14"/>
        </w:numPr>
        <w:spacing w:after="0" w:line="240" w:lineRule="auto"/>
        <w:rPr>
          <w:rFonts w:ascii="Arial Narrow" w:hAnsi="Arial Narrow" w:cstheme="minorHAnsi"/>
          <w:szCs w:val="22"/>
        </w:rPr>
      </w:pPr>
      <w:r w:rsidRPr="00EA134D">
        <w:rPr>
          <w:rFonts w:ascii="Arial Narrow" w:hAnsi="Arial Narrow" w:cstheme="minorHAnsi"/>
          <w:szCs w:val="22"/>
        </w:rPr>
        <w:t xml:space="preserve">Při realizaci předmětu díla se vyskytnou nové skutečnosti, které nebyly v době podpisu této smlouvy známy a které zhotovitel nezavinil nebo nemohl prokazatelně předvídat a tyto skutečnosti mají prokazatelný vliv na cenu díla. Zhotovitel je povinen zpracovat písemný seznam těchto skutečností ve formě soupisu stavebních prací, dodávek a služeb včetně výkazu výměr, oceněného podle jednotkových cen z položkového rozpočtu díla, který odsouhlasí zástupce objednatele. </w:t>
      </w:r>
    </w:p>
    <w:p w14:paraId="5EF26BCF" w14:textId="77777777" w:rsidR="00D23807" w:rsidRPr="00EA134D" w:rsidRDefault="00D23807" w:rsidP="006576A2">
      <w:pPr>
        <w:pStyle w:val="BodyText21"/>
        <w:widowControl/>
        <w:numPr>
          <w:ilvl w:val="1"/>
          <w:numId w:val="14"/>
        </w:numPr>
        <w:spacing w:after="0" w:line="240" w:lineRule="auto"/>
        <w:rPr>
          <w:rFonts w:ascii="Arial Narrow" w:hAnsi="Arial Narrow" w:cstheme="minorHAnsi"/>
          <w:szCs w:val="22"/>
        </w:rPr>
      </w:pPr>
      <w:r w:rsidRPr="00EA134D">
        <w:rPr>
          <w:rFonts w:ascii="Arial Narrow" w:hAnsi="Arial Narrow" w:cstheme="minorHAnsi"/>
          <w:szCs w:val="22"/>
        </w:rPr>
        <w:t>Při realizaci předmětu díla se zjistí skutečnosti odlišné od dokumentace předané objednatelem a tyto skutečnosti mají prokazatelný vliv na cenu díla. Zhotovitel je povinen zpracovat písemný seznam těchto skutečností ve formě soupisu stavebních prací, dodávek a služeb včetně výkazu výměr, oceněného podle jednotkových cen z položkového rozpočtu díla, který odsouhlasí zástupce objednatele.</w:t>
      </w:r>
    </w:p>
    <w:p w14:paraId="151EDDA9" w14:textId="77777777" w:rsidR="00D23807" w:rsidRPr="00EA134D" w:rsidRDefault="00D23807" w:rsidP="00D23807">
      <w:pPr>
        <w:pStyle w:val="Zkladntextodsazen"/>
        <w:spacing w:after="0"/>
        <w:ind w:left="705" w:hanging="705"/>
        <w:jc w:val="both"/>
        <w:rPr>
          <w:rFonts w:ascii="Arial Narrow" w:hAnsi="Arial Narrow" w:cstheme="minorHAnsi"/>
          <w:sz w:val="22"/>
          <w:szCs w:val="22"/>
        </w:rPr>
      </w:pPr>
      <w:r w:rsidRPr="00EA134D">
        <w:rPr>
          <w:rFonts w:ascii="Arial Narrow" w:hAnsi="Arial Narrow" w:cstheme="minorHAnsi"/>
          <w:sz w:val="22"/>
          <w:szCs w:val="22"/>
        </w:rPr>
        <w:t xml:space="preserve">10. </w:t>
      </w:r>
      <w:r w:rsidRPr="00EA134D">
        <w:rPr>
          <w:rFonts w:ascii="Arial Narrow" w:hAnsi="Arial Narrow" w:cstheme="minorHAnsi"/>
          <w:sz w:val="22"/>
          <w:szCs w:val="22"/>
        </w:rPr>
        <w:tab/>
        <w:t xml:space="preserve">Veškeré možné změny ceny v návaznosti na možné změny a doplňky rozsahu předmětu díla musí být odsouhlaseny zástupcem objednatele oprávněným jednat ve věcech převzetí prací. </w:t>
      </w:r>
    </w:p>
    <w:p w14:paraId="5C2A60BA" w14:textId="77777777" w:rsidR="00D23807" w:rsidRPr="00EA134D" w:rsidRDefault="00D23807" w:rsidP="00D23807">
      <w:pPr>
        <w:pStyle w:val="Zkladntextodsazen"/>
        <w:spacing w:after="0"/>
        <w:ind w:left="705" w:hanging="705"/>
        <w:jc w:val="both"/>
        <w:rPr>
          <w:rFonts w:ascii="Arial Narrow" w:hAnsi="Arial Narrow" w:cstheme="minorHAnsi"/>
          <w:color w:val="000000"/>
          <w:sz w:val="22"/>
          <w:szCs w:val="22"/>
        </w:rPr>
      </w:pPr>
      <w:r w:rsidRPr="00EA134D">
        <w:rPr>
          <w:rFonts w:ascii="Arial Narrow" w:hAnsi="Arial Narrow" w:cstheme="minorHAnsi"/>
          <w:sz w:val="22"/>
          <w:szCs w:val="22"/>
        </w:rPr>
        <w:t xml:space="preserve">11. </w:t>
      </w:r>
      <w:r w:rsidRPr="00EA134D">
        <w:rPr>
          <w:rFonts w:ascii="Arial Narrow" w:hAnsi="Arial Narrow" w:cstheme="minorHAnsi"/>
          <w:sz w:val="22"/>
          <w:szCs w:val="22"/>
        </w:rPr>
        <w:tab/>
        <w:t>Zhotovitel nemá právo domáhat se navýšení ceny díla z důvodů chyb nebo nedostatků v položkovém rozpočtu, pokud jsou tyto chyby důsledkem nepřesného nebo neúplného ocenění soupisu prací, dodávek a služeb včetně výkazu výměr zhotovitelem.</w:t>
      </w:r>
      <w:r w:rsidRPr="00EA134D">
        <w:rPr>
          <w:rFonts w:ascii="Arial Narrow" w:hAnsi="Arial Narrow" w:cstheme="minorHAnsi"/>
          <w:color w:val="000000"/>
          <w:sz w:val="22"/>
          <w:szCs w:val="22"/>
        </w:rPr>
        <w:t xml:space="preserve"> </w:t>
      </w:r>
    </w:p>
    <w:p w14:paraId="60CDB295" w14:textId="03E5F1EA" w:rsidR="00D23807" w:rsidRPr="00EA134D" w:rsidRDefault="00D23807" w:rsidP="00D23807">
      <w:pPr>
        <w:pStyle w:val="Zkladntextodsazen"/>
        <w:spacing w:after="0"/>
        <w:ind w:left="705" w:hanging="705"/>
        <w:jc w:val="both"/>
        <w:rPr>
          <w:rFonts w:ascii="Arial Narrow" w:hAnsi="Arial Narrow" w:cstheme="minorHAnsi"/>
          <w:sz w:val="22"/>
          <w:szCs w:val="22"/>
        </w:rPr>
      </w:pPr>
      <w:r w:rsidRPr="00EA134D">
        <w:rPr>
          <w:rFonts w:ascii="Arial Narrow" w:hAnsi="Arial Narrow" w:cstheme="minorHAnsi"/>
          <w:color w:val="000000"/>
          <w:sz w:val="22"/>
          <w:szCs w:val="22"/>
        </w:rPr>
        <w:t xml:space="preserve">12. </w:t>
      </w:r>
      <w:r w:rsidRPr="00EA134D">
        <w:rPr>
          <w:rFonts w:ascii="Arial Narrow" w:hAnsi="Arial Narrow" w:cstheme="minorHAnsi"/>
          <w:color w:val="000000"/>
          <w:sz w:val="22"/>
          <w:szCs w:val="22"/>
        </w:rPr>
        <w:tab/>
      </w:r>
      <w:r w:rsidRPr="00EA134D">
        <w:rPr>
          <w:rFonts w:ascii="Arial Narrow" w:hAnsi="Arial Narrow" w:cstheme="minorHAnsi"/>
          <w:sz w:val="22"/>
          <w:szCs w:val="22"/>
        </w:rPr>
        <w:t xml:space="preserve">V případě změn u prací, které jsou obsaženy v položkovém rozpočtu, bude změna ceny stanovena na základě jednotkové ceny dané práce v položkovém rozpočtu. V případě změn u prací, které nejsou v položkovém rozpočtu, bude změna ceny stanovena na základě příslušných jednotkových cenami </w:t>
      </w:r>
      <w:r w:rsidR="008A446B" w:rsidRPr="00EA134D">
        <w:rPr>
          <w:rFonts w:ascii="Arial Narrow" w:hAnsi="Arial Narrow" w:cstheme="minorHAnsi"/>
          <w:sz w:val="22"/>
          <w:szCs w:val="22"/>
        </w:rPr>
        <w:t>RTS</w:t>
      </w:r>
      <w:r w:rsidRPr="00EA134D">
        <w:rPr>
          <w:rFonts w:ascii="Arial Narrow" w:hAnsi="Arial Narrow" w:cstheme="minorHAnsi"/>
          <w:sz w:val="22"/>
          <w:szCs w:val="22"/>
        </w:rPr>
        <w:t xml:space="preserve"> a.s., vydanými v období realizace těchto prací a dodávek.</w:t>
      </w:r>
    </w:p>
    <w:p w14:paraId="4FC4368D" w14:textId="5E2A5E36" w:rsidR="008E3000" w:rsidRPr="00EA134D" w:rsidRDefault="00944BDE" w:rsidP="00944BDE">
      <w:pPr>
        <w:pStyle w:val="Nadpis2"/>
        <w:rPr>
          <w:rFonts w:ascii="Arial Narrow" w:hAnsi="Arial Narrow" w:cstheme="minorHAnsi"/>
          <w:snapToGrid w:val="0"/>
          <w:sz w:val="22"/>
          <w:szCs w:val="22"/>
        </w:rPr>
      </w:pPr>
      <w:r w:rsidRPr="00EA134D">
        <w:rPr>
          <w:rFonts w:ascii="Arial Narrow" w:hAnsi="Arial Narrow" w:cstheme="minorHAnsi"/>
          <w:snapToGrid w:val="0"/>
          <w:sz w:val="22"/>
          <w:szCs w:val="22"/>
        </w:rPr>
        <w:t>VI</w:t>
      </w:r>
      <w:r w:rsidR="00D74F64" w:rsidRPr="00EA134D">
        <w:rPr>
          <w:rFonts w:ascii="Arial Narrow" w:hAnsi="Arial Narrow" w:cstheme="minorHAnsi"/>
          <w:snapToGrid w:val="0"/>
          <w:sz w:val="22"/>
          <w:szCs w:val="22"/>
        </w:rPr>
        <w:t>I</w:t>
      </w:r>
      <w:r w:rsidR="00083955" w:rsidRPr="00EA134D">
        <w:rPr>
          <w:rFonts w:ascii="Arial Narrow" w:hAnsi="Arial Narrow" w:cstheme="minorHAnsi"/>
          <w:snapToGrid w:val="0"/>
          <w:sz w:val="22"/>
          <w:szCs w:val="22"/>
        </w:rPr>
        <w:t>I</w:t>
      </w:r>
      <w:r w:rsidRPr="00EA134D">
        <w:rPr>
          <w:rFonts w:ascii="Arial Narrow" w:hAnsi="Arial Narrow" w:cstheme="minorHAnsi"/>
          <w:snapToGrid w:val="0"/>
          <w:sz w:val="22"/>
          <w:szCs w:val="22"/>
        </w:rPr>
        <w:t xml:space="preserve">. </w:t>
      </w:r>
      <w:r w:rsidR="008E3000" w:rsidRPr="00EA134D">
        <w:rPr>
          <w:rFonts w:ascii="Arial Narrow" w:hAnsi="Arial Narrow" w:cstheme="minorHAnsi"/>
          <w:snapToGrid w:val="0"/>
          <w:sz w:val="22"/>
          <w:szCs w:val="22"/>
        </w:rPr>
        <w:t>PLATEBNÍ PODMÍNKY</w:t>
      </w:r>
    </w:p>
    <w:p w14:paraId="47E67460" w14:textId="530A3B39" w:rsidR="008E3000" w:rsidRPr="00EA134D" w:rsidRDefault="008E3000" w:rsidP="005765E0">
      <w:pPr>
        <w:ind w:firstLine="360"/>
        <w:jc w:val="both"/>
        <w:rPr>
          <w:rFonts w:ascii="Arial Narrow" w:hAnsi="Arial Narrow" w:cstheme="minorHAnsi"/>
          <w:sz w:val="22"/>
          <w:szCs w:val="22"/>
        </w:rPr>
      </w:pPr>
      <w:r w:rsidRPr="00EA134D">
        <w:rPr>
          <w:rFonts w:ascii="Arial Narrow" w:hAnsi="Arial Narrow" w:cstheme="minorHAnsi"/>
          <w:sz w:val="22"/>
          <w:szCs w:val="22"/>
        </w:rPr>
        <w:t>Objednatel se zavazuje, že zaplatí zhotoviteli smluvenou cenu takto:</w:t>
      </w:r>
    </w:p>
    <w:p w14:paraId="57B145E6" w14:textId="3B33FA10" w:rsidR="002B0209" w:rsidRPr="00EA134D" w:rsidRDefault="008E3000" w:rsidP="006576A2">
      <w:pPr>
        <w:numPr>
          <w:ilvl w:val="0"/>
          <w:numId w:val="8"/>
        </w:numPr>
        <w:jc w:val="both"/>
        <w:rPr>
          <w:rFonts w:ascii="Arial Narrow" w:hAnsi="Arial Narrow" w:cstheme="minorHAnsi"/>
          <w:sz w:val="22"/>
          <w:szCs w:val="22"/>
        </w:rPr>
      </w:pPr>
      <w:r w:rsidRPr="00EA134D">
        <w:rPr>
          <w:rFonts w:ascii="Arial Narrow" w:hAnsi="Arial Narrow" w:cstheme="minorHAnsi"/>
          <w:sz w:val="22"/>
          <w:szCs w:val="22"/>
        </w:rPr>
        <w:lastRenderedPageBreak/>
        <w:t xml:space="preserve">Objednatel neposkytne zhotoviteli zálohy na materiál. </w:t>
      </w:r>
    </w:p>
    <w:p w14:paraId="5CB5A73C" w14:textId="67F514A8" w:rsidR="003C28AA" w:rsidRPr="00EA134D" w:rsidRDefault="008E3000" w:rsidP="00E7210F">
      <w:pPr>
        <w:numPr>
          <w:ilvl w:val="0"/>
          <w:numId w:val="8"/>
        </w:numPr>
        <w:jc w:val="both"/>
        <w:rPr>
          <w:rFonts w:ascii="Arial Narrow" w:hAnsi="Arial Narrow" w:cstheme="minorHAnsi"/>
          <w:sz w:val="22"/>
          <w:szCs w:val="22"/>
        </w:rPr>
      </w:pPr>
      <w:r w:rsidRPr="00EA134D">
        <w:rPr>
          <w:rFonts w:ascii="Arial Narrow" w:hAnsi="Arial Narrow" w:cstheme="minorHAnsi"/>
          <w:sz w:val="22"/>
          <w:szCs w:val="22"/>
        </w:rPr>
        <w:t>Zhotovitel bude fakturovat provedené práce</w:t>
      </w:r>
      <w:r w:rsidR="00482D67" w:rsidRPr="00EA134D">
        <w:rPr>
          <w:rFonts w:ascii="Arial Narrow" w:hAnsi="Arial Narrow" w:cstheme="minorHAnsi"/>
          <w:sz w:val="22"/>
          <w:szCs w:val="22"/>
        </w:rPr>
        <w:t xml:space="preserve"> </w:t>
      </w:r>
      <w:r w:rsidR="009638BC" w:rsidRPr="00EA134D">
        <w:rPr>
          <w:rFonts w:ascii="Arial Narrow" w:hAnsi="Arial Narrow" w:cstheme="minorHAnsi"/>
          <w:sz w:val="22"/>
          <w:szCs w:val="22"/>
        </w:rPr>
        <w:t xml:space="preserve">na základě vzájemně odsouhlaseného soupisu provedených prací a dodávek za příslušnou část díla, bude se jednat jen o dokončené práce bez závad. </w:t>
      </w:r>
      <w:r w:rsidR="006A2137" w:rsidRPr="00EA134D">
        <w:rPr>
          <w:rFonts w:ascii="Arial Narrow" w:hAnsi="Arial Narrow" w:cstheme="minorHAnsi"/>
          <w:sz w:val="22"/>
          <w:szCs w:val="22"/>
        </w:rPr>
        <w:t xml:space="preserve">V soupisu provedených prací a dodávek za příslušnou část díla musí být vyznačeny položky </w:t>
      </w:r>
      <w:r w:rsidR="0007465B" w:rsidRPr="00EA134D">
        <w:rPr>
          <w:rFonts w:ascii="Arial Narrow" w:hAnsi="Arial Narrow" w:cstheme="minorHAnsi"/>
          <w:sz w:val="22"/>
          <w:szCs w:val="22"/>
        </w:rPr>
        <w:t xml:space="preserve">uznatelných a </w:t>
      </w:r>
      <w:r w:rsidR="006A2137" w:rsidRPr="00EA134D">
        <w:rPr>
          <w:rFonts w:ascii="Arial Narrow" w:hAnsi="Arial Narrow" w:cstheme="minorHAnsi"/>
          <w:sz w:val="22"/>
          <w:szCs w:val="22"/>
        </w:rPr>
        <w:t xml:space="preserve">neuznatelných nákladů. </w:t>
      </w:r>
      <w:r w:rsidR="009638BC" w:rsidRPr="00EA134D">
        <w:rPr>
          <w:rFonts w:ascii="Arial Narrow" w:hAnsi="Arial Narrow" w:cstheme="minorHAnsi"/>
          <w:sz w:val="22"/>
          <w:szCs w:val="22"/>
        </w:rPr>
        <w:t>Plněním (i dílčím) se rozumí veškeré skutečně provedené práce a dodávky na nedokončeném díle za příslušnou část díla.</w:t>
      </w:r>
    </w:p>
    <w:p w14:paraId="5F882534" w14:textId="269F578C" w:rsidR="00E7210F" w:rsidRPr="00EA134D" w:rsidRDefault="00FE2AB0" w:rsidP="003C28AA">
      <w:pPr>
        <w:numPr>
          <w:ilvl w:val="0"/>
          <w:numId w:val="8"/>
        </w:numPr>
        <w:jc w:val="both"/>
        <w:rPr>
          <w:rFonts w:ascii="Arial Narrow" w:hAnsi="Arial Narrow" w:cstheme="minorHAnsi"/>
          <w:sz w:val="22"/>
          <w:szCs w:val="22"/>
        </w:rPr>
      </w:pPr>
      <w:r w:rsidRPr="00EA134D">
        <w:rPr>
          <w:rFonts w:ascii="Arial Narrow" w:hAnsi="Arial Narrow" w:cstheme="minorHAnsi"/>
          <w:sz w:val="22"/>
          <w:szCs w:val="22"/>
        </w:rPr>
        <w:t>První část</w:t>
      </w:r>
      <w:r w:rsidR="008E3000" w:rsidRPr="00EA134D">
        <w:rPr>
          <w:rFonts w:ascii="Arial Narrow" w:hAnsi="Arial Narrow" w:cstheme="minorHAnsi"/>
          <w:sz w:val="22"/>
          <w:szCs w:val="22"/>
        </w:rPr>
        <w:t xml:space="preserve"> </w:t>
      </w:r>
      <w:r w:rsidR="00482D67" w:rsidRPr="00EA134D">
        <w:rPr>
          <w:rFonts w:ascii="Arial Narrow" w:hAnsi="Arial Narrow" w:cstheme="minorHAnsi"/>
          <w:sz w:val="22"/>
          <w:szCs w:val="22"/>
        </w:rPr>
        <w:t>provedených prací bude uhrazena objednatelem na základě skutečně provedených prací do výše 50 % vyfakturované částky včetně DPH.</w:t>
      </w:r>
      <w:r w:rsidR="00841591">
        <w:rPr>
          <w:rFonts w:ascii="Arial Narrow" w:hAnsi="Arial Narrow" w:cstheme="minorHAnsi"/>
          <w:sz w:val="22"/>
          <w:szCs w:val="22"/>
        </w:rPr>
        <w:t xml:space="preserve"> </w:t>
      </w:r>
      <w:r w:rsidR="004C0A64" w:rsidRPr="00EA134D">
        <w:rPr>
          <w:rFonts w:ascii="Arial Narrow" w:hAnsi="Arial Narrow" w:cstheme="minorHAnsi"/>
          <w:sz w:val="22"/>
          <w:szCs w:val="22"/>
        </w:rPr>
        <w:t>Dnem uskutečnění zdanitelného plnění dílčí faktury je den, kdy došlo k odsouhlasení soupisu provedených prací a dodávek za příslušnou část díla.</w:t>
      </w:r>
      <w:r w:rsidR="00E7210F" w:rsidRPr="00EA134D">
        <w:rPr>
          <w:rFonts w:ascii="Arial Narrow" w:hAnsi="Arial Narrow" w:cstheme="minorHAnsi"/>
          <w:sz w:val="22"/>
          <w:szCs w:val="22"/>
        </w:rPr>
        <w:t xml:space="preserve"> Druhá část provedených prací bude uhrazena objednatelem na základě skutečně provedených prací do výše 90 % vyfakturované částky včetně DPH.  Zbývající část ceny díla (ve výši 10 %) představuje pozastávku a bude zhotoviteli uvolněna do 10 dnů po předání a převzetí díla bez vad a nedodělků, resp. po odstranění všech vad a nedodělků uvedených v předávacím protokolu.</w:t>
      </w:r>
    </w:p>
    <w:p w14:paraId="06860426" w14:textId="14DB8404" w:rsidR="00E7210F" w:rsidRPr="00EA134D" w:rsidRDefault="00E7210F" w:rsidP="00E7210F">
      <w:pPr>
        <w:pStyle w:val="Zkladntext21"/>
        <w:widowControl/>
        <w:numPr>
          <w:ilvl w:val="0"/>
          <w:numId w:val="8"/>
        </w:numPr>
        <w:outlineLvl w:val="0"/>
        <w:rPr>
          <w:rFonts w:ascii="Arial Narrow" w:hAnsi="Arial Narrow" w:cstheme="minorHAnsi"/>
          <w:sz w:val="22"/>
          <w:szCs w:val="22"/>
        </w:rPr>
      </w:pPr>
      <w:r w:rsidRPr="00EA134D">
        <w:rPr>
          <w:rFonts w:ascii="Arial Narrow" w:hAnsi="Arial Narrow" w:cstheme="minorHAnsi"/>
          <w:i w:val="0"/>
          <w:sz w:val="22"/>
          <w:szCs w:val="22"/>
        </w:rPr>
        <w:t>Konečná faktura bude vystavena do 5 dnů ode dne předání a převzetí celého díla na základě předávacího protokolu a bude obsahovat rekapitulaci dřívějších plateb s dopočtem provedených prací běžného období a vyznačenou pozastávku. Dnem uskutečnění zdanitelného plnění konečné faktury je den, kdy bylo provedeno protokolární předání a převzetí díla. Konečná faktura zohlední i případné změny ceny díla dle ustanovení čl. VII této smlouvy. Přílohou konečné faktury bude předávací protokol. Bez tohoto předávacího protokolu je faktura neúplná.</w:t>
      </w:r>
    </w:p>
    <w:p w14:paraId="6940B562" w14:textId="2C556599" w:rsidR="002B0209" w:rsidRPr="00EA134D" w:rsidRDefault="002B0209" w:rsidP="006576A2">
      <w:pPr>
        <w:numPr>
          <w:ilvl w:val="0"/>
          <w:numId w:val="8"/>
        </w:numPr>
        <w:suppressAutoHyphens w:val="0"/>
        <w:jc w:val="both"/>
        <w:rPr>
          <w:rFonts w:ascii="Arial Narrow" w:hAnsi="Arial Narrow" w:cstheme="minorHAnsi"/>
          <w:i/>
          <w:sz w:val="22"/>
          <w:szCs w:val="22"/>
        </w:rPr>
      </w:pPr>
      <w:r w:rsidRPr="00EA134D">
        <w:rPr>
          <w:rFonts w:ascii="Arial Narrow" w:hAnsi="Arial Narrow" w:cstheme="minorHAnsi"/>
          <w:sz w:val="22"/>
          <w:szCs w:val="22"/>
        </w:rPr>
        <w:t xml:space="preserve">Objednatel se vyjádří k soupisu provedených prací dodávek a neshledá-li v něm žádné nedostatky, odsouhlasí provedené práce a dodávky za příslušné období do 5 dnů od data doručení tohoto soupisu. </w:t>
      </w:r>
      <w:r w:rsidR="00E3354A" w:rsidRPr="00EA134D">
        <w:rPr>
          <w:rFonts w:ascii="Arial Narrow" w:hAnsi="Arial Narrow" w:cstheme="minorHAnsi"/>
          <w:sz w:val="22"/>
          <w:szCs w:val="22"/>
        </w:rPr>
        <w:t xml:space="preserve">Objednatel je oprávněn provádět kontrolu vyúčtovaných prací dle soupisu provedených prací a dodávek přímo na staveništi. Zhotovitel je povinen oprávněným zástupcům objednatele provedení kontroly umožnit. Zhotovitel umožní kontrolující osobě nahlížení do potřebné dokumentace včetně pořízení výpisků, fotokopií a fotodokumentace stavby a zodpoví ji její dotazy. </w:t>
      </w:r>
      <w:r w:rsidRPr="00EA134D">
        <w:rPr>
          <w:rFonts w:ascii="Arial Narrow" w:hAnsi="Arial Narrow" w:cstheme="minorHAnsi"/>
          <w:sz w:val="22"/>
          <w:szCs w:val="22"/>
        </w:rPr>
        <w:t>Nedojde-li mezi oběma stranami k dohodě při odsouhlasení množství</w:t>
      </w:r>
      <w:r w:rsidR="00A00ADB" w:rsidRPr="00EA134D">
        <w:rPr>
          <w:rFonts w:ascii="Arial Narrow" w:hAnsi="Arial Narrow" w:cstheme="minorHAnsi"/>
          <w:sz w:val="22"/>
          <w:szCs w:val="22"/>
        </w:rPr>
        <w:t xml:space="preserve">, </w:t>
      </w:r>
      <w:r w:rsidRPr="00EA134D">
        <w:rPr>
          <w:rFonts w:ascii="Arial Narrow" w:hAnsi="Arial Narrow" w:cstheme="minorHAnsi"/>
          <w:sz w:val="22"/>
          <w:szCs w:val="22"/>
        </w:rPr>
        <w:t xml:space="preserve">druhu </w:t>
      </w:r>
      <w:r w:rsidR="00A00ADB" w:rsidRPr="00EA134D">
        <w:rPr>
          <w:rFonts w:ascii="Arial Narrow" w:hAnsi="Arial Narrow" w:cstheme="minorHAnsi"/>
          <w:sz w:val="22"/>
          <w:szCs w:val="22"/>
        </w:rPr>
        <w:t xml:space="preserve">nebo kvality </w:t>
      </w:r>
      <w:r w:rsidRPr="00EA134D">
        <w:rPr>
          <w:rFonts w:ascii="Arial Narrow" w:hAnsi="Arial Narrow" w:cstheme="minorHAnsi"/>
          <w:sz w:val="22"/>
          <w:szCs w:val="22"/>
        </w:rPr>
        <w:t>provedených prací, je zhotovitel oprávněn fakturovat pouze práce, ve kterých nedošlo k rozporu.</w:t>
      </w:r>
    </w:p>
    <w:p w14:paraId="727B6D5B" w14:textId="77777777" w:rsidR="002B0209" w:rsidRPr="00EA134D" w:rsidRDefault="002B0209" w:rsidP="006576A2">
      <w:pPr>
        <w:pStyle w:val="Zkladntext21"/>
        <w:widowControl/>
        <w:numPr>
          <w:ilvl w:val="0"/>
          <w:numId w:val="8"/>
        </w:numPr>
        <w:outlineLvl w:val="0"/>
        <w:rPr>
          <w:rFonts w:ascii="Arial Narrow" w:hAnsi="Arial Narrow" w:cstheme="minorHAnsi"/>
          <w:i w:val="0"/>
          <w:sz w:val="22"/>
          <w:szCs w:val="22"/>
        </w:rPr>
      </w:pPr>
      <w:r w:rsidRPr="00EA134D">
        <w:rPr>
          <w:rFonts w:ascii="Arial Narrow" w:hAnsi="Arial Narrow" w:cstheme="minorHAnsi"/>
          <w:i w:val="0"/>
          <w:sz w:val="22"/>
          <w:szCs w:val="22"/>
        </w:rPr>
        <w:t>Přílohou dílčí faktury bude vždy vzájemně odsouhlasený soupis provedených prací a dodávek potvrzující zhotovení fakturované části díla, odsouhlasený a podepsaný zhotovitelem a objednatelem. Bez tohoto soupisu je faktura neúplná.</w:t>
      </w:r>
    </w:p>
    <w:p w14:paraId="62808D6D" w14:textId="787DD27D" w:rsidR="002B0209" w:rsidRPr="00EA134D" w:rsidRDefault="008E3000" w:rsidP="006576A2">
      <w:pPr>
        <w:numPr>
          <w:ilvl w:val="0"/>
          <w:numId w:val="8"/>
        </w:numPr>
        <w:jc w:val="both"/>
        <w:rPr>
          <w:rFonts w:ascii="Arial Narrow" w:hAnsi="Arial Narrow" w:cstheme="minorHAnsi"/>
          <w:sz w:val="22"/>
          <w:szCs w:val="22"/>
        </w:rPr>
      </w:pPr>
      <w:r w:rsidRPr="00EA134D">
        <w:rPr>
          <w:rFonts w:ascii="Arial Narrow" w:hAnsi="Arial Narrow" w:cstheme="minorHAnsi"/>
          <w:sz w:val="22"/>
          <w:szCs w:val="22"/>
        </w:rPr>
        <w:t xml:space="preserve">Faktura – daňový doklad bude předán objednateli na adrese jeho sídla. </w:t>
      </w:r>
    </w:p>
    <w:p w14:paraId="27696A42" w14:textId="6C050D09" w:rsidR="00D74F64" w:rsidRPr="00EA134D" w:rsidRDefault="008E3000" w:rsidP="006576A2">
      <w:pPr>
        <w:numPr>
          <w:ilvl w:val="0"/>
          <w:numId w:val="8"/>
        </w:numPr>
        <w:jc w:val="both"/>
        <w:rPr>
          <w:rFonts w:ascii="Arial Narrow" w:hAnsi="Arial Narrow" w:cstheme="minorHAnsi"/>
          <w:sz w:val="22"/>
          <w:szCs w:val="22"/>
        </w:rPr>
      </w:pPr>
      <w:r w:rsidRPr="00EA134D">
        <w:rPr>
          <w:rFonts w:ascii="Arial Narrow" w:hAnsi="Arial Narrow" w:cstheme="minorHAnsi"/>
          <w:sz w:val="22"/>
          <w:szCs w:val="22"/>
        </w:rPr>
        <w:t xml:space="preserve">Faktury </w:t>
      </w:r>
      <w:r w:rsidR="00E3354A" w:rsidRPr="00EA134D">
        <w:rPr>
          <w:rFonts w:ascii="Arial Narrow" w:hAnsi="Arial Narrow" w:cstheme="minorHAnsi"/>
          <w:sz w:val="22"/>
          <w:szCs w:val="22"/>
        </w:rPr>
        <w:t xml:space="preserve">(dílčí i konečná) </w:t>
      </w:r>
      <w:r w:rsidRPr="00EA134D">
        <w:rPr>
          <w:rFonts w:ascii="Arial Narrow" w:hAnsi="Arial Narrow" w:cstheme="minorHAnsi"/>
          <w:sz w:val="22"/>
          <w:szCs w:val="22"/>
        </w:rPr>
        <w:t>budou mít náležitosti daňového dokladu dle zákona č. 235/2004 Sb</w:t>
      </w:r>
      <w:r w:rsidR="00D74F64" w:rsidRPr="00EA134D">
        <w:rPr>
          <w:rFonts w:ascii="Arial Narrow" w:hAnsi="Arial Narrow" w:cstheme="minorHAnsi"/>
          <w:sz w:val="22"/>
          <w:szCs w:val="22"/>
        </w:rPr>
        <w:t>.</w:t>
      </w:r>
      <w:r w:rsidRPr="00EA134D">
        <w:rPr>
          <w:rFonts w:ascii="Arial Narrow" w:hAnsi="Arial Narrow" w:cstheme="minorHAnsi"/>
          <w:sz w:val="22"/>
          <w:szCs w:val="22"/>
        </w:rPr>
        <w:t xml:space="preserve">, ve znění pozdějších změn a doplnění. </w:t>
      </w:r>
      <w:r w:rsidR="00D74F64" w:rsidRPr="00EA134D">
        <w:rPr>
          <w:rFonts w:ascii="Arial Narrow" w:hAnsi="Arial Narrow" w:cstheme="minorHAnsi"/>
          <w:sz w:val="22"/>
          <w:szCs w:val="22"/>
        </w:rPr>
        <w:t xml:space="preserve">Splatnost se </w:t>
      </w:r>
      <w:r w:rsidRPr="00EA134D">
        <w:rPr>
          <w:rFonts w:ascii="Arial Narrow" w:hAnsi="Arial Narrow" w:cstheme="minorHAnsi"/>
          <w:sz w:val="22"/>
          <w:szCs w:val="22"/>
        </w:rPr>
        <w:t xml:space="preserve">sjednává na </w:t>
      </w:r>
      <w:r w:rsidR="00F11755" w:rsidRPr="00EA134D">
        <w:rPr>
          <w:rFonts w:ascii="Arial Narrow" w:hAnsi="Arial Narrow" w:cstheme="minorHAnsi"/>
          <w:sz w:val="22"/>
          <w:szCs w:val="22"/>
        </w:rPr>
        <w:t xml:space="preserve">30 </w:t>
      </w:r>
      <w:r w:rsidRPr="00EA134D">
        <w:rPr>
          <w:rFonts w:ascii="Arial Narrow" w:hAnsi="Arial Narrow" w:cstheme="minorHAnsi"/>
          <w:sz w:val="22"/>
          <w:szCs w:val="22"/>
        </w:rPr>
        <w:t xml:space="preserve">dní </w:t>
      </w:r>
      <w:r w:rsidR="00D74F64" w:rsidRPr="00EA134D">
        <w:rPr>
          <w:rFonts w:ascii="Arial Narrow" w:hAnsi="Arial Narrow" w:cstheme="minorHAnsi"/>
          <w:sz w:val="22"/>
          <w:szCs w:val="22"/>
        </w:rPr>
        <w:t xml:space="preserve">ode dne jejich vystavení, přičemž zhotovitel je povinen doručit fakturu objednateli ve lhůtě do 2 pracovních dnů, v opačném případě se prodlužuje splatnost faktury o počet dnů prodlení zhotovitele se splněním této jeho povinnosti. </w:t>
      </w:r>
    </w:p>
    <w:p w14:paraId="4FA949E3" w14:textId="583E3B6E" w:rsidR="007F0F1C" w:rsidRPr="00EA134D" w:rsidRDefault="007F0F1C" w:rsidP="006576A2">
      <w:pPr>
        <w:numPr>
          <w:ilvl w:val="0"/>
          <w:numId w:val="8"/>
        </w:numPr>
        <w:suppressAutoHyphens w:val="0"/>
        <w:jc w:val="both"/>
        <w:rPr>
          <w:rFonts w:ascii="Arial Narrow" w:hAnsi="Arial Narrow" w:cstheme="minorHAnsi"/>
          <w:sz w:val="22"/>
          <w:szCs w:val="22"/>
        </w:rPr>
      </w:pPr>
      <w:r w:rsidRPr="00EA134D">
        <w:rPr>
          <w:rFonts w:ascii="Arial Narrow" w:hAnsi="Arial Narrow" w:cstheme="minorHAnsi"/>
          <w:sz w:val="22"/>
          <w:szCs w:val="22"/>
        </w:rPr>
        <w:t>Objednatel je oprávněn přezkoumat správnost vystavené faktury</w:t>
      </w:r>
      <w:r w:rsidR="002B0209" w:rsidRPr="00EA134D">
        <w:rPr>
          <w:rFonts w:ascii="Arial Narrow" w:hAnsi="Arial Narrow" w:cstheme="minorHAnsi"/>
          <w:sz w:val="22"/>
          <w:szCs w:val="22"/>
        </w:rPr>
        <w:t>.</w:t>
      </w:r>
      <w:r w:rsidRPr="00EA134D">
        <w:rPr>
          <w:rFonts w:ascii="Arial Narrow" w:hAnsi="Arial Narrow" w:cstheme="minorHAnsi"/>
          <w:sz w:val="22"/>
          <w:szCs w:val="22"/>
        </w:rPr>
        <w:t xml:space="preserve"> </w:t>
      </w:r>
      <w:r w:rsidR="0082504A" w:rsidRPr="00EA134D">
        <w:rPr>
          <w:rFonts w:ascii="Arial Narrow" w:hAnsi="Arial Narrow" w:cstheme="minorHAnsi"/>
          <w:sz w:val="22"/>
          <w:szCs w:val="22"/>
        </w:rPr>
        <w:t>V</w:t>
      </w:r>
      <w:r w:rsidRPr="00EA134D">
        <w:rPr>
          <w:rFonts w:ascii="Arial Narrow" w:hAnsi="Arial Narrow" w:cstheme="minorHAnsi"/>
          <w:sz w:val="22"/>
          <w:szCs w:val="22"/>
        </w:rPr>
        <w:t xml:space="preserve"> případě nutnosti provedení oprav ve vystavené faktuře ji se zdůvodněním vrátit zhotoviteli k provedení opravy s tím, že nová lhůta splatnosti začíná plynout ode dne opravy faktury za podmínek stanovených výše. Smluvní strany se dohodly, že objednatel sdělí písemně své námitky proti vystavené faktuře zhotoviteli nejpozději do</w:t>
      </w:r>
      <w:r w:rsidR="00E3354A" w:rsidRPr="00EA134D">
        <w:rPr>
          <w:rFonts w:ascii="Arial Narrow" w:hAnsi="Arial Narrow" w:cstheme="minorHAnsi"/>
          <w:sz w:val="22"/>
          <w:szCs w:val="22"/>
        </w:rPr>
        <w:t xml:space="preserve"> 5</w:t>
      </w:r>
      <w:r w:rsidRPr="00EA134D">
        <w:rPr>
          <w:rFonts w:ascii="Arial Narrow" w:hAnsi="Arial Narrow" w:cstheme="minorHAnsi"/>
          <w:sz w:val="22"/>
          <w:szCs w:val="22"/>
        </w:rPr>
        <w:t xml:space="preserve"> pracovních dnů od jejího doručení objednateli. </w:t>
      </w:r>
    </w:p>
    <w:p w14:paraId="0B75D6CE" w14:textId="300F23BC" w:rsidR="00D74F64" w:rsidRPr="00EA134D" w:rsidRDefault="00D74F64" w:rsidP="006576A2">
      <w:pPr>
        <w:numPr>
          <w:ilvl w:val="0"/>
          <w:numId w:val="8"/>
        </w:numPr>
        <w:suppressAutoHyphens w:val="0"/>
        <w:jc w:val="both"/>
        <w:rPr>
          <w:rFonts w:ascii="Arial Narrow" w:hAnsi="Arial Narrow" w:cstheme="minorHAnsi"/>
          <w:sz w:val="22"/>
          <w:szCs w:val="22"/>
        </w:rPr>
      </w:pPr>
      <w:r w:rsidRPr="00EA134D">
        <w:rPr>
          <w:rFonts w:ascii="Arial Narrow" w:hAnsi="Arial Narrow" w:cstheme="minorHAnsi"/>
          <w:sz w:val="22"/>
          <w:szCs w:val="22"/>
        </w:rPr>
        <w:t xml:space="preserve">Objednatel je oprávněn vrátit zhotoviteli fakturu, nesplňuje-li náležitosti dle zákona o DPH, </w:t>
      </w:r>
      <w:r w:rsidR="0082504A" w:rsidRPr="00EA134D">
        <w:rPr>
          <w:rFonts w:ascii="Arial Narrow" w:hAnsi="Arial Narrow" w:cstheme="minorHAnsi"/>
          <w:sz w:val="22"/>
          <w:szCs w:val="22"/>
        </w:rPr>
        <w:t xml:space="preserve">je neúplná (z důvodu absence její přílohy), </w:t>
      </w:r>
      <w:r w:rsidRPr="00EA134D">
        <w:rPr>
          <w:rFonts w:ascii="Arial Narrow" w:hAnsi="Arial Narrow" w:cstheme="minorHAnsi"/>
          <w:sz w:val="22"/>
          <w:szCs w:val="22"/>
        </w:rPr>
        <w:t>obsahuje nesprávné údaje nebo neobsahuje údaje, které dle ujednání stran má obsahovat a/nebo není odsouhlasena objednatelem.</w:t>
      </w:r>
    </w:p>
    <w:p w14:paraId="1B7B8BF3" w14:textId="2C906041" w:rsidR="00F11755" w:rsidRPr="00EA134D" w:rsidRDefault="00F11755" w:rsidP="006576A2">
      <w:pPr>
        <w:pStyle w:val="Office"/>
        <w:numPr>
          <w:ilvl w:val="0"/>
          <w:numId w:val="8"/>
        </w:numPr>
        <w:tabs>
          <w:tab w:val="left" w:pos="360"/>
        </w:tabs>
        <w:rPr>
          <w:rFonts w:ascii="Arial Narrow" w:hAnsi="Arial Narrow" w:cstheme="minorHAnsi"/>
          <w:sz w:val="22"/>
          <w:szCs w:val="22"/>
        </w:rPr>
      </w:pPr>
      <w:r w:rsidRPr="00EA134D">
        <w:rPr>
          <w:rFonts w:ascii="Arial Narrow" w:hAnsi="Arial Narrow" w:cstheme="minorHAnsi"/>
          <w:sz w:val="22"/>
          <w:szCs w:val="22"/>
        </w:rPr>
        <w:t xml:space="preserve">Smluvní strany se dohodly, že úhrada bude provedena objednatelem na číslo účtu uvedené zhotovitelem ve faktuře bez ohledu na číslo účtu uvedené v záhlaví této smlouvy. </w:t>
      </w:r>
    </w:p>
    <w:p w14:paraId="4F889B6D" w14:textId="29A07359" w:rsidR="008E3000" w:rsidRPr="00EA134D" w:rsidRDefault="008E3000" w:rsidP="005E6B69">
      <w:pPr>
        <w:ind w:left="360"/>
        <w:jc w:val="both"/>
        <w:rPr>
          <w:rFonts w:ascii="Arial Narrow" w:hAnsi="Arial Narrow" w:cstheme="minorHAnsi"/>
          <w:sz w:val="22"/>
          <w:szCs w:val="22"/>
        </w:rPr>
      </w:pPr>
    </w:p>
    <w:p w14:paraId="46BF875A" w14:textId="4FDABA70" w:rsidR="008E3000" w:rsidRPr="00EA134D" w:rsidRDefault="00083955" w:rsidP="00944BDE">
      <w:pPr>
        <w:pStyle w:val="Nadpis2"/>
        <w:rPr>
          <w:rFonts w:ascii="Arial Narrow" w:hAnsi="Arial Narrow" w:cstheme="minorHAnsi"/>
          <w:snapToGrid w:val="0"/>
          <w:sz w:val="22"/>
          <w:szCs w:val="22"/>
        </w:rPr>
      </w:pPr>
      <w:r w:rsidRPr="00EA134D">
        <w:rPr>
          <w:rFonts w:ascii="Arial Narrow" w:hAnsi="Arial Narrow" w:cstheme="minorHAnsi"/>
          <w:snapToGrid w:val="0"/>
          <w:sz w:val="22"/>
          <w:szCs w:val="22"/>
        </w:rPr>
        <w:t>I</w:t>
      </w:r>
      <w:r w:rsidR="00D74F64" w:rsidRPr="00EA134D">
        <w:rPr>
          <w:rFonts w:ascii="Arial Narrow" w:hAnsi="Arial Narrow" w:cstheme="minorHAnsi"/>
          <w:snapToGrid w:val="0"/>
          <w:sz w:val="22"/>
          <w:szCs w:val="22"/>
        </w:rPr>
        <w:t>X</w:t>
      </w:r>
      <w:r w:rsidR="00944BDE" w:rsidRPr="00EA134D">
        <w:rPr>
          <w:rFonts w:ascii="Arial Narrow" w:hAnsi="Arial Narrow" w:cstheme="minorHAnsi"/>
          <w:snapToGrid w:val="0"/>
          <w:sz w:val="22"/>
          <w:szCs w:val="22"/>
        </w:rPr>
        <w:t xml:space="preserve">. </w:t>
      </w:r>
      <w:r w:rsidR="008E3000" w:rsidRPr="00EA134D">
        <w:rPr>
          <w:rFonts w:ascii="Arial Narrow" w:hAnsi="Arial Narrow" w:cstheme="minorHAnsi"/>
          <w:snapToGrid w:val="0"/>
          <w:sz w:val="22"/>
          <w:szCs w:val="22"/>
        </w:rPr>
        <w:t xml:space="preserve">ZÁRUČNÍ DOBA - </w:t>
      </w:r>
      <w:r w:rsidR="005E2842" w:rsidRPr="00EA134D">
        <w:rPr>
          <w:rFonts w:ascii="Arial Narrow" w:hAnsi="Arial Narrow" w:cstheme="minorHAnsi"/>
          <w:snapToGrid w:val="0"/>
          <w:sz w:val="22"/>
          <w:szCs w:val="22"/>
        </w:rPr>
        <w:t>PRÁVA Z VADNÉHO PLNĚNÍ</w:t>
      </w:r>
    </w:p>
    <w:p w14:paraId="3CB870F8" w14:textId="77777777" w:rsidR="008E3000" w:rsidRPr="00EA134D" w:rsidRDefault="008E3000" w:rsidP="006576A2">
      <w:pPr>
        <w:numPr>
          <w:ilvl w:val="0"/>
          <w:numId w:val="4"/>
        </w:numPr>
        <w:jc w:val="both"/>
        <w:rPr>
          <w:rFonts w:ascii="Arial Narrow" w:hAnsi="Arial Narrow" w:cstheme="minorHAnsi"/>
          <w:sz w:val="22"/>
          <w:szCs w:val="22"/>
        </w:rPr>
      </w:pPr>
      <w:r w:rsidRPr="00EA134D">
        <w:rPr>
          <w:rFonts w:ascii="Arial Narrow" w:hAnsi="Arial Narrow" w:cstheme="minorHAnsi"/>
          <w:sz w:val="22"/>
          <w:szCs w:val="22"/>
        </w:rPr>
        <w:t>Zhotovitel odpovídá za to, že předmět této smlouvy bude zhotovený podle podmínek smlouvy a v záruční době bude mít vlastnosti v této smlouvě dohodnuté.</w:t>
      </w:r>
    </w:p>
    <w:p w14:paraId="5413A3B1" w14:textId="0C973A5F" w:rsidR="001B3499" w:rsidRPr="00EA134D" w:rsidRDefault="001B3499" w:rsidP="006576A2">
      <w:pPr>
        <w:numPr>
          <w:ilvl w:val="0"/>
          <w:numId w:val="4"/>
        </w:numPr>
        <w:tabs>
          <w:tab w:val="left" w:pos="360"/>
        </w:tabs>
        <w:jc w:val="both"/>
        <w:rPr>
          <w:rFonts w:ascii="Arial Narrow" w:hAnsi="Arial Narrow" w:cstheme="minorHAnsi"/>
          <w:sz w:val="22"/>
          <w:szCs w:val="22"/>
        </w:rPr>
      </w:pPr>
      <w:r w:rsidRPr="00EA134D">
        <w:rPr>
          <w:rFonts w:ascii="Arial Narrow" w:hAnsi="Arial Narrow" w:cstheme="minorHAnsi"/>
          <w:sz w:val="22"/>
          <w:szCs w:val="22"/>
        </w:rPr>
        <w:t>Zhotovitel poskytne objednateli záruku za jakost díla v délce 60 měsíců</w:t>
      </w:r>
      <w:r w:rsidR="00BF1166" w:rsidRPr="00EA134D">
        <w:rPr>
          <w:rFonts w:ascii="Arial Narrow" w:hAnsi="Arial Narrow" w:cstheme="minorHAnsi"/>
          <w:sz w:val="22"/>
          <w:szCs w:val="22"/>
        </w:rPr>
        <w:t xml:space="preserve">. Tato záruka za jakost se nevztahuje na </w:t>
      </w:r>
      <w:r w:rsidR="00E1202B" w:rsidRPr="00EA134D">
        <w:rPr>
          <w:rFonts w:ascii="Arial Narrow" w:hAnsi="Arial Narrow" w:cstheme="minorHAnsi"/>
          <w:sz w:val="22"/>
          <w:szCs w:val="22"/>
        </w:rPr>
        <w:t>stožáry a svítidla</w:t>
      </w:r>
      <w:r w:rsidR="008F72A4" w:rsidRPr="00EA134D">
        <w:rPr>
          <w:rFonts w:ascii="Arial Narrow" w:hAnsi="Arial Narrow" w:cstheme="minorHAnsi"/>
          <w:sz w:val="22"/>
          <w:szCs w:val="22"/>
          <w:lang w:eastAsia="en-US"/>
        </w:rPr>
        <w:t xml:space="preserve">, které je součástí díla, </w:t>
      </w:r>
      <w:r w:rsidR="00BF1166" w:rsidRPr="00EA134D">
        <w:rPr>
          <w:rFonts w:ascii="Arial Narrow" w:hAnsi="Arial Narrow" w:cstheme="minorHAnsi"/>
          <w:sz w:val="22"/>
          <w:szCs w:val="22"/>
          <w:lang w:eastAsia="en-US"/>
        </w:rPr>
        <w:t xml:space="preserve">v těchto případech poskytne zhotovitel objednateli záruku za jakost díla v délce minimálně 24 měsíců. </w:t>
      </w:r>
      <w:r w:rsidR="00BF1166" w:rsidRPr="00EA134D">
        <w:rPr>
          <w:rFonts w:ascii="Arial Narrow" w:hAnsi="Arial Narrow" w:cstheme="minorHAnsi"/>
          <w:sz w:val="22"/>
          <w:szCs w:val="22"/>
        </w:rPr>
        <w:t>Záruční doba začíná běžet ode dne řádného předání a převzetí celého díla, resp. ode dne odstranění poslední vady či nedodělku vytčeného při předání díla.</w:t>
      </w:r>
    </w:p>
    <w:p w14:paraId="1B99DBA5" w14:textId="77777777" w:rsidR="005A4DE2" w:rsidRPr="00EA134D" w:rsidRDefault="005A4DE2" w:rsidP="006576A2">
      <w:pPr>
        <w:pStyle w:val="Odstavecseseznamem"/>
        <w:widowControl w:val="0"/>
        <w:numPr>
          <w:ilvl w:val="0"/>
          <w:numId w:val="4"/>
        </w:numPr>
        <w:suppressAutoHyphens/>
        <w:jc w:val="both"/>
        <w:rPr>
          <w:rFonts w:ascii="Arial Narrow" w:hAnsi="Arial Narrow" w:cstheme="minorHAnsi"/>
          <w:sz w:val="22"/>
          <w:szCs w:val="22"/>
        </w:rPr>
      </w:pPr>
      <w:r w:rsidRPr="00EA134D">
        <w:rPr>
          <w:rFonts w:ascii="Arial Narrow" w:hAnsi="Arial Narrow" w:cstheme="minorHAnsi"/>
          <w:sz w:val="22"/>
          <w:szCs w:val="22"/>
        </w:rPr>
        <w:t xml:space="preserve">V rámci záruky za jakost díla zhotovitel odpovídá za kvalitu, funkčnost a úplnost předmětu díla zhotoveného v rozsahu dle této smlouvy a zaručuje se, že dílo bude zhotoveno v souladu s podmínkami této smlouvy a v parametrech určených autorizovanou projektovou dokumentací díla, v jakosti, která bude odpovídat obecně závazným předpisům a normám platným v ČR v době realizace, standardům a jiným předpisům a směrnicím výrobců a dodavatelů </w:t>
      </w:r>
      <w:r w:rsidRPr="00EA134D">
        <w:rPr>
          <w:rFonts w:ascii="Arial Narrow" w:hAnsi="Arial Narrow" w:cstheme="minorHAnsi"/>
          <w:sz w:val="22"/>
          <w:szCs w:val="22"/>
        </w:rPr>
        <w:lastRenderedPageBreak/>
        <w:t>materiálů a technických zařízení platným v ČR v době jeho realizace.</w:t>
      </w:r>
    </w:p>
    <w:p w14:paraId="4AAD9DF0" w14:textId="46FDB90D" w:rsidR="008E3000" w:rsidRPr="00EA134D" w:rsidRDefault="008E3000" w:rsidP="006576A2">
      <w:pPr>
        <w:pStyle w:val="BodyText21"/>
        <w:widowControl/>
        <w:numPr>
          <w:ilvl w:val="0"/>
          <w:numId w:val="4"/>
        </w:numPr>
        <w:spacing w:after="0" w:line="240" w:lineRule="auto"/>
        <w:rPr>
          <w:rFonts w:ascii="Arial Narrow" w:hAnsi="Arial Narrow" w:cstheme="minorHAnsi"/>
          <w:szCs w:val="22"/>
        </w:rPr>
      </w:pPr>
      <w:r w:rsidRPr="00EA134D">
        <w:rPr>
          <w:rFonts w:ascii="Arial Narrow" w:hAnsi="Arial Narrow" w:cstheme="minorHAnsi"/>
          <w:szCs w:val="22"/>
        </w:rPr>
        <w:t xml:space="preserve">Smluvní strany se dohodly, že v případě výskytu </w:t>
      </w:r>
      <w:r w:rsidR="00965009" w:rsidRPr="00EA134D">
        <w:rPr>
          <w:rFonts w:ascii="Arial Narrow" w:hAnsi="Arial Narrow" w:cstheme="minorHAnsi"/>
          <w:szCs w:val="22"/>
        </w:rPr>
        <w:t>vady</w:t>
      </w:r>
      <w:r w:rsidR="005A4DE2" w:rsidRPr="00EA134D">
        <w:rPr>
          <w:rFonts w:ascii="Arial Narrow" w:hAnsi="Arial Narrow" w:cstheme="minorHAnsi"/>
          <w:szCs w:val="22"/>
        </w:rPr>
        <w:t xml:space="preserve"> na</w:t>
      </w:r>
      <w:r w:rsidR="00965009" w:rsidRPr="00EA134D">
        <w:rPr>
          <w:rFonts w:ascii="Arial Narrow" w:hAnsi="Arial Narrow" w:cstheme="minorHAnsi"/>
          <w:szCs w:val="22"/>
        </w:rPr>
        <w:t xml:space="preserve"> díl</w:t>
      </w:r>
      <w:r w:rsidR="005A4DE2" w:rsidRPr="00EA134D">
        <w:rPr>
          <w:rFonts w:ascii="Arial Narrow" w:hAnsi="Arial Narrow" w:cstheme="minorHAnsi"/>
          <w:szCs w:val="22"/>
        </w:rPr>
        <w:t>e</w:t>
      </w:r>
      <w:r w:rsidR="00965009" w:rsidRPr="00EA134D">
        <w:rPr>
          <w:rFonts w:ascii="Arial Narrow" w:hAnsi="Arial Narrow" w:cstheme="minorHAnsi"/>
          <w:szCs w:val="22"/>
        </w:rPr>
        <w:t xml:space="preserve"> v záruční době má objednatel právo požadovat odstranění vady</w:t>
      </w:r>
      <w:r w:rsidR="00965009" w:rsidRPr="00EA134D">
        <w:rPr>
          <w:rFonts w:ascii="Arial Narrow" w:hAnsi="Arial Narrow" w:cstheme="minorHAnsi"/>
          <w:color w:val="FF0000"/>
          <w:szCs w:val="22"/>
        </w:rPr>
        <w:t xml:space="preserve"> </w:t>
      </w:r>
      <w:r w:rsidRPr="00EA134D">
        <w:rPr>
          <w:rFonts w:ascii="Arial Narrow" w:hAnsi="Arial Narrow" w:cstheme="minorHAnsi"/>
          <w:szCs w:val="22"/>
        </w:rPr>
        <w:t>a zhotovitel povinnost odstranit</w:t>
      </w:r>
      <w:r w:rsidR="000F7B1B" w:rsidRPr="00EA134D">
        <w:rPr>
          <w:rFonts w:ascii="Arial Narrow" w:hAnsi="Arial Narrow" w:cstheme="minorHAnsi"/>
          <w:szCs w:val="22"/>
        </w:rPr>
        <w:t xml:space="preserve"> tuto vadu</w:t>
      </w:r>
      <w:r w:rsidRPr="00EA134D">
        <w:rPr>
          <w:rFonts w:ascii="Arial Narrow" w:hAnsi="Arial Narrow" w:cstheme="minorHAnsi"/>
          <w:szCs w:val="22"/>
        </w:rPr>
        <w:t xml:space="preserve"> na vlastní náklad.</w:t>
      </w:r>
      <w:r w:rsidR="00C3280F" w:rsidRPr="00EA134D">
        <w:rPr>
          <w:rFonts w:ascii="Arial Narrow" w:hAnsi="Arial Narrow" w:cstheme="minorHAnsi"/>
          <w:color w:val="FF0000"/>
          <w:szCs w:val="22"/>
        </w:rPr>
        <w:t xml:space="preserve"> </w:t>
      </w:r>
      <w:r w:rsidR="00C3280F" w:rsidRPr="00EA134D">
        <w:rPr>
          <w:rFonts w:ascii="Arial Narrow" w:hAnsi="Arial Narrow" w:cstheme="minorHAnsi"/>
          <w:szCs w:val="22"/>
        </w:rPr>
        <w:t>Odstraňování vad objednatelem na náklad</w:t>
      </w:r>
      <w:r w:rsidR="000F7B1B" w:rsidRPr="00EA134D">
        <w:rPr>
          <w:rFonts w:ascii="Arial Narrow" w:hAnsi="Arial Narrow" w:cstheme="minorHAnsi"/>
          <w:szCs w:val="22"/>
        </w:rPr>
        <w:t>y</w:t>
      </w:r>
      <w:r w:rsidR="00C3280F" w:rsidRPr="00EA134D">
        <w:rPr>
          <w:rFonts w:ascii="Arial Narrow" w:hAnsi="Arial Narrow" w:cstheme="minorHAnsi"/>
          <w:szCs w:val="22"/>
        </w:rPr>
        <w:t xml:space="preserve"> zhotovitele se připouští na základě </w:t>
      </w:r>
      <w:r w:rsidR="00147FD4" w:rsidRPr="00EA134D">
        <w:rPr>
          <w:rFonts w:ascii="Arial Narrow" w:hAnsi="Arial Narrow" w:cstheme="minorHAnsi"/>
          <w:szCs w:val="22"/>
        </w:rPr>
        <w:t>čl. IX</w:t>
      </w:r>
      <w:r w:rsidR="005976D9" w:rsidRPr="00EA134D">
        <w:rPr>
          <w:rFonts w:ascii="Arial Narrow" w:hAnsi="Arial Narrow" w:cstheme="minorHAnsi"/>
          <w:szCs w:val="22"/>
        </w:rPr>
        <w:t xml:space="preserve"> této</w:t>
      </w:r>
      <w:r w:rsidR="001B3499" w:rsidRPr="00EA134D">
        <w:rPr>
          <w:rFonts w:ascii="Arial Narrow" w:hAnsi="Arial Narrow" w:cstheme="minorHAnsi"/>
          <w:szCs w:val="22"/>
        </w:rPr>
        <w:t xml:space="preserve"> </w:t>
      </w:r>
      <w:r w:rsidR="005A4DE2" w:rsidRPr="00EA134D">
        <w:rPr>
          <w:rFonts w:ascii="Arial Narrow" w:hAnsi="Arial Narrow" w:cstheme="minorHAnsi"/>
          <w:szCs w:val="22"/>
        </w:rPr>
        <w:t xml:space="preserve">smlouvy nebo na základě </w:t>
      </w:r>
      <w:r w:rsidR="00C3280F" w:rsidRPr="00EA134D">
        <w:rPr>
          <w:rFonts w:ascii="Arial Narrow" w:hAnsi="Arial Narrow" w:cstheme="minorHAnsi"/>
          <w:szCs w:val="22"/>
        </w:rPr>
        <w:t>výslovného</w:t>
      </w:r>
      <w:r w:rsidR="00A45D09" w:rsidRPr="00EA134D">
        <w:rPr>
          <w:rFonts w:ascii="Arial Narrow" w:hAnsi="Arial Narrow" w:cstheme="minorHAnsi"/>
          <w:szCs w:val="22"/>
        </w:rPr>
        <w:t xml:space="preserve"> písemného souhlasu zhotovitele</w:t>
      </w:r>
      <w:r w:rsidR="00C3280F" w:rsidRPr="00EA134D">
        <w:rPr>
          <w:rFonts w:ascii="Arial Narrow" w:hAnsi="Arial Narrow" w:cstheme="minorHAnsi"/>
          <w:szCs w:val="22"/>
        </w:rPr>
        <w:t xml:space="preserve">. </w:t>
      </w:r>
    </w:p>
    <w:p w14:paraId="0190D682" w14:textId="77777777" w:rsidR="008E3000" w:rsidRPr="00EA134D" w:rsidRDefault="008E3000" w:rsidP="006576A2">
      <w:pPr>
        <w:numPr>
          <w:ilvl w:val="0"/>
          <w:numId w:val="4"/>
        </w:numPr>
        <w:jc w:val="both"/>
        <w:rPr>
          <w:rFonts w:ascii="Arial Narrow" w:hAnsi="Arial Narrow" w:cstheme="minorHAnsi"/>
          <w:sz w:val="22"/>
          <w:szCs w:val="22"/>
        </w:rPr>
      </w:pPr>
      <w:r w:rsidRPr="00EA134D">
        <w:rPr>
          <w:rFonts w:ascii="Arial Narrow" w:hAnsi="Arial Narrow" w:cstheme="minorHAnsi"/>
          <w:sz w:val="22"/>
          <w:szCs w:val="22"/>
        </w:rPr>
        <w:t xml:space="preserve">Zhotovitel začne odstraňovat </w:t>
      </w:r>
      <w:r w:rsidR="00044B29" w:rsidRPr="00EA134D">
        <w:rPr>
          <w:rFonts w:ascii="Arial Narrow" w:hAnsi="Arial Narrow" w:cstheme="minorHAnsi"/>
          <w:sz w:val="22"/>
          <w:szCs w:val="22"/>
        </w:rPr>
        <w:t>oprávněn</w:t>
      </w:r>
      <w:r w:rsidR="001133B2" w:rsidRPr="00EA134D">
        <w:rPr>
          <w:rFonts w:ascii="Arial Narrow" w:hAnsi="Arial Narrow" w:cstheme="minorHAnsi"/>
          <w:sz w:val="22"/>
          <w:szCs w:val="22"/>
        </w:rPr>
        <w:t>ě uplatně</w:t>
      </w:r>
      <w:r w:rsidR="00044B29" w:rsidRPr="00EA134D">
        <w:rPr>
          <w:rFonts w:ascii="Arial Narrow" w:hAnsi="Arial Narrow" w:cstheme="minorHAnsi"/>
          <w:sz w:val="22"/>
          <w:szCs w:val="22"/>
        </w:rPr>
        <w:t>né</w:t>
      </w:r>
      <w:r w:rsidRPr="00EA134D">
        <w:rPr>
          <w:rFonts w:ascii="Arial Narrow" w:hAnsi="Arial Narrow" w:cstheme="minorHAnsi"/>
          <w:sz w:val="22"/>
          <w:szCs w:val="22"/>
        </w:rPr>
        <w:t xml:space="preserve"> vady v záruční době takto:</w:t>
      </w:r>
    </w:p>
    <w:p w14:paraId="2C81F64B" w14:textId="526DB071" w:rsidR="008E3000" w:rsidRPr="00EA134D" w:rsidRDefault="008E3000" w:rsidP="000C2CB0">
      <w:pPr>
        <w:ind w:firstLine="360"/>
        <w:jc w:val="both"/>
        <w:rPr>
          <w:rFonts w:ascii="Arial Narrow" w:hAnsi="Arial Narrow" w:cstheme="minorHAnsi"/>
          <w:sz w:val="22"/>
          <w:szCs w:val="22"/>
        </w:rPr>
      </w:pPr>
      <w:r w:rsidRPr="00EA134D">
        <w:rPr>
          <w:rFonts w:ascii="Arial Narrow" w:hAnsi="Arial Narrow" w:cstheme="minorHAnsi"/>
          <w:color w:val="FF0000"/>
          <w:sz w:val="22"/>
          <w:szCs w:val="22"/>
        </w:rPr>
        <w:t xml:space="preserve"> </w:t>
      </w:r>
      <w:r w:rsidRPr="00EA134D">
        <w:rPr>
          <w:rFonts w:ascii="Arial Narrow" w:hAnsi="Arial Narrow" w:cstheme="minorHAnsi"/>
          <w:sz w:val="22"/>
          <w:szCs w:val="22"/>
        </w:rPr>
        <w:t xml:space="preserve">a) u závady bránící užívání díla do </w:t>
      </w:r>
      <w:r w:rsidR="00147FD4" w:rsidRPr="00EA134D">
        <w:rPr>
          <w:rFonts w:ascii="Arial Narrow" w:hAnsi="Arial Narrow" w:cstheme="minorHAnsi"/>
          <w:sz w:val="22"/>
          <w:szCs w:val="22"/>
        </w:rPr>
        <w:t>24 hodin</w:t>
      </w:r>
      <w:r w:rsidRPr="00EA134D">
        <w:rPr>
          <w:rFonts w:ascii="Arial Narrow" w:hAnsi="Arial Narrow" w:cstheme="minorHAnsi"/>
          <w:sz w:val="22"/>
          <w:szCs w:val="22"/>
        </w:rPr>
        <w:t xml:space="preserve"> od prokazatelného oznámení zhotoviteli</w:t>
      </w:r>
      <w:r w:rsidR="00147FD4" w:rsidRPr="00EA134D">
        <w:rPr>
          <w:rFonts w:ascii="Arial Narrow" w:hAnsi="Arial Narrow" w:cstheme="minorHAnsi"/>
          <w:sz w:val="22"/>
          <w:szCs w:val="22"/>
        </w:rPr>
        <w:t>,</w:t>
      </w:r>
    </w:p>
    <w:p w14:paraId="10D27683" w14:textId="39B6B24B" w:rsidR="00EB3840" w:rsidRPr="00EA134D" w:rsidRDefault="000F7FFD" w:rsidP="000C2CB0">
      <w:pPr>
        <w:ind w:left="360"/>
        <w:jc w:val="both"/>
        <w:rPr>
          <w:rFonts w:ascii="Arial Narrow" w:hAnsi="Arial Narrow" w:cstheme="minorHAnsi"/>
          <w:sz w:val="22"/>
          <w:szCs w:val="22"/>
        </w:rPr>
      </w:pPr>
      <w:r w:rsidRPr="00EA134D">
        <w:rPr>
          <w:rFonts w:ascii="Arial Narrow" w:hAnsi="Arial Narrow" w:cstheme="minorHAnsi"/>
          <w:sz w:val="22"/>
          <w:szCs w:val="22"/>
        </w:rPr>
        <w:t xml:space="preserve"> b) u ostatní závady do </w:t>
      </w:r>
      <w:r w:rsidR="00A45D09" w:rsidRPr="00EA134D">
        <w:rPr>
          <w:rFonts w:ascii="Arial Narrow" w:hAnsi="Arial Narrow" w:cstheme="minorHAnsi"/>
          <w:sz w:val="22"/>
          <w:szCs w:val="22"/>
        </w:rPr>
        <w:t>1</w:t>
      </w:r>
      <w:r w:rsidR="001B3499" w:rsidRPr="00EA134D">
        <w:rPr>
          <w:rFonts w:ascii="Arial Narrow" w:hAnsi="Arial Narrow" w:cstheme="minorHAnsi"/>
          <w:sz w:val="22"/>
          <w:szCs w:val="22"/>
        </w:rPr>
        <w:t>0</w:t>
      </w:r>
      <w:r w:rsidRPr="00EA134D">
        <w:rPr>
          <w:rFonts w:ascii="Arial Narrow" w:hAnsi="Arial Narrow" w:cstheme="minorHAnsi"/>
          <w:sz w:val="22"/>
          <w:szCs w:val="22"/>
        </w:rPr>
        <w:t xml:space="preserve"> dnů </w:t>
      </w:r>
      <w:r w:rsidR="008E3000" w:rsidRPr="00EA134D">
        <w:rPr>
          <w:rFonts w:ascii="Arial Narrow" w:hAnsi="Arial Narrow" w:cstheme="minorHAnsi"/>
          <w:sz w:val="22"/>
          <w:szCs w:val="22"/>
        </w:rPr>
        <w:t>od prok</w:t>
      </w:r>
      <w:r w:rsidR="00147FD4" w:rsidRPr="00EA134D">
        <w:rPr>
          <w:rFonts w:ascii="Arial Narrow" w:hAnsi="Arial Narrow" w:cstheme="minorHAnsi"/>
          <w:sz w:val="22"/>
          <w:szCs w:val="22"/>
        </w:rPr>
        <w:t>azatelného oznámení zhotoviteli</w:t>
      </w:r>
      <w:r w:rsidR="008E3000" w:rsidRPr="00EA134D">
        <w:rPr>
          <w:rFonts w:ascii="Arial Narrow" w:hAnsi="Arial Narrow" w:cstheme="minorHAnsi"/>
          <w:sz w:val="22"/>
          <w:szCs w:val="22"/>
        </w:rPr>
        <w:t>.</w:t>
      </w:r>
      <w:r w:rsidR="00EB3840" w:rsidRPr="00EA134D">
        <w:rPr>
          <w:rFonts w:ascii="Arial Narrow" w:hAnsi="Arial Narrow" w:cstheme="minorHAnsi"/>
          <w:sz w:val="22"/>
          <w:szCs w:val="22"/>
        </w:rPr>
        <w:t xml:space="preserve"> </w:t>
      </w:r>
    </w:p>
    <w:p w14:paraId="1E8E933B" w14:textId="4EF80493" w:rsidR="005A4DE2" w:rsidRPr="00EA134D" w:rsidRDefault="005A4DE2" w:rsidP="006576A2">
      <w:pPr>
        <w:numPr>
          <w:ilvl w:val="0"/>
          <w:numId w:val="4"/>
        </w:numPr>
        <w:suppressAutoHyphens w:val="0"/>
        <w:jc w:val="both"/>
        <w:rPr>
          <w:rFonts w:ascii="Arial Narrow" w:hAnsi="Arial Narrow" w:cstheme="minorHAnsi"/>
          <w:sz w:val="22"/>
          <w:szCs w:val="22"/>
        </w:rPr>
      </w:pPr>
      <w:r w:rsidRPr="00EA134D">
        <w:rPr>
          <w:rFonts w:ascii="Arial Narrow" w:hAnsi="Arial Narrow" w:cstheme="minorHAnsi"/>
          <w:sz w:val="22"/>
          <w:szCs w:val="22"/>
        </w:rPr>
        <w:t xml:space="preserve">Vada bránící užívání díla bude odstraněna nejpozději do 3 pracovních dnů od písemného oznámení výskytu vady, pokud se smluvní strany písemně nedohodnou jinak. Ostatní závady budou odstraněny vždy nejpozději do </w:t>
      </w:r>
      <w:r w:rsidR="00147FD4" w:rsidRPr="00EA134D">
        <w:rPr>
          <w:rFonts w:ascii="Arial Narrow" w:hAnsi="Arial Narrow" w:cstheme="minorHAnsi"/>
          <w:sz w:val="22"/>
          <w:szCs w:val="22"/>
        </w:rPr>
        <w:t>20</w:t>
      </w:r>
      <w:r w:rsidRPr="00EA134D">
        <w:rPr>
          <w:rFonts w:ascii="Arial Narrow" w:hAnsi="Arial Narrow" w:cstheme="minorHAnsi"/>
          <w:sz w:val="22"/>
          <w:szCs w:val="22"/>
        </w:rPr>
        <w:t xml:space="preserve"> dnů od písemného oznámení výskytu vady, pokud se smluvní strany písemně nedohodnou jinak. O dobu odstraňování vady se prodlužuje záruční doba.</w:t>
      </w:r>
    </w:p>
    <w:p w14:paraId="6061CF50" w14:textId="77777777" w:rsidR="005A4DE2" w:rsidRPr="00EA134D" w:rsidRDefault="005A4DE2" w:rsidP="006576A2">
      <w:pPr>
        <w:numPr>
          <w:ilvl w:val="0"/>
          <w:numId w:val="4"/>
        </w:numPr>
        <w:jc w:val="both"/>
        <w:rPr>
          <w:rFonts w:ascii="Arial Narrow" w:hAnsi="Arial Narrow" w:cstheme="minorHAnsi"/>
          <w:sz w:val="22"/>
          <w:szCs w:val="22"/>
        </w:rPr>
      </w:pPr>
      <w:r w:rsidRPr="00EA134D">
        <w:rPr>
          <w:rFonts w:ascii="Arial Narrow" w:hAnsi="Arial Narrow" w:cstheme="minorHAnsi"/>
          <w:sz w:val="22"/>
          <w:szCs w:val="22"/>
        </w:rPr>
        <w:t xml:space="preserve">Oznámení výskytu vad musí být zasláno zhotoviteli na adresu jeho sídla písemně, a to poštou, faxem, e-mailem. U vad bránících řádnému užívání díla postačí, pokud bude takové vada reklamovaná telefonicky s tím, že přijetí takové reklamace se zavazuje zhotovitel potvrdit objednateli písemně nejpozději následující pracovní den. </w:t>
      </w:r>
    </w:p>
    <w:p w14:paraId="4692573F" w14:textId="1D045B85" w:rsidR="005A4DE2" w:rsidRPr="00EA134D" w:rsidRDefault="005A4DE2" w:rsidP="006576A2">
      <w:pPr>
        <w:pStyle w:val="Zkladntext21"/>
        <w:numPr>
          <w:ilvl w:val="0"/>
          <w:numId w:val="4"/>
        </w:numPr>
        <w:tabs>
          <w:tab w:val="left" w:pos="426"/>
          <w:tab w:val="left" w:pos="900"/>
        </w:tabs>
        <w:rPr>
          <w:rFonts w:ascii="Arial Narrow" w:hAnsi="Arial Narrow" w:cstheme="minorHAnsi"/>
          <w:i w:val="0"/>
          <w:sz w:val="22"/>
          <w:szCs w:val="22"/>
        </w:rPr>
      </w:pPr>
      <w:r w:rsidRPr="00EA134D">
        <w:rPr>
          <w:rFonts w:ascii="Arial Narrow" w:hAnsi="Arial Narrow" w:cstheme="minorHAnsi"/>
          <w:i w:val="0"/>
          <w:sz w:val="22"/>
          <w:szCs w:val="22"/>
        </w:rPr>
        <w:t xml:space="preserve">V případě, že vada nebude odstraněna </w:t>
      </w:r>
      <w:r w:rsidR="00E3354A" w:rsidRPr="00EA134D">
        <w:rPr>
          <w:rFonts w:ascii="Arial Narrow" w:hAnsi="Arial Narrow" w:cstheme="minorHAnsi"/>
          <w:i w:val="0"/>
          <w:sz w:val="22"/>
          <w:szCs w:val="22"/>
        </w:rPr>
        <w:t xml:space="preserve">ani </w:t>
      </w:r>
      <w:r w:rsidRPr="00EA134D">
        <w:rPr>
          <w:rFonts w:ascii="Arial Narrow" w:hAnsi="Arial Narrow" w:cstheme="minorHAnsi"/>
          <w:i w:val="0"/>
          <w:sz w:val="22"/>
          <w:szCs w:val="22"/>
        </w:rPr>
        <w:t xml:space="preserve">do </w:t>
      </w:r>
      <w:r w:rsidR="001B3499" w:rsidRPr="00EA134D">
        <w:rPr>
          <w:rFonts w:ascii="Arial Narrow" w:hAnsi="Arial Narrow" w:cstheme="minorHAnsi"/>
          <w:i w:val="0"/>
          <w:sz w:val="22"/>
          <w:szCs w:val="22"/>
        </w:rPr>
        <w:t>14</w:t>
      </w:r>
      <w:r w:rsidRPr="00EA134D">
        <w:rPr>
          <w:rFonts w:ascii="Arial Narrow" w:hAnsi="Arial Narrow" w:cstheme="minorHAnsi"/>
          <w:i w:val="0"/>
          <w:sz w:val="22"/>
          <w:szCs w:val="22"/>
        </w:rPr>
        <w:t xml:space="preserve"> dnů </w:t>
      </w:r>
      <w:r w:rsidR="00E3354A" w:rsidRPr="00EA134D">
        <w:rPr>
          <w:rFonts w:ascii="Arial Narrow" w:hAnsi="Arial Narrow" w:cstheme="minorHAnsi"/>
          <w:i w:val="0"/>
          <w:sz w:val="22"/>
          <w:szCs w:val="22"/>
        </w:rPr>
        <w:t>po uplynutí termínu k odstranění vady (</w:t>
      </w:r>
      <w:r w:rsidR="007233E5" w:rsidRPr="00EA134D">
        <w:rPr>
          <w:rFonts w:ascii="Arial Narrow" w:hAnsi="Arial Narrow" w:cstheme="minorHAnsi"/>
          <w:i w:val="0"/>
          <w:sz w:val="22"/>
          <w:szCs w:val="22"/>
        </w:rPr>
        <w:t xml:space="preserve">bod </w:t>
      </w:r>
      <w:r w:rsidR="001B3499" w:rsidRPr="00EA134D">
        <w:rPr>
          <w:rFonts w:ascii="Arial Narrow" w:hAnsi="Arial Narrow" w:cstheme="minorHAnsi"/>
          <w:i w:val="0"/>
          <w:sz w:val="22"/>
          <w:szCs w:val="22"/>
        </w:rPr>
        <w:t>8</w:t>
      </w:r>
      <w:r w:rsidR="007233E5" w:rsidRPr="00EA134D">
        <w:rPr>
          <w:rFonts w:ascii="Arial Narrow" w:hAnsi="Arial Narrow" w:cstheme="minorHAnsi"/>
          <w:i w:val="0"/>
          <w:sz w:val="22"/>
          <w:szCs w:val="22"/>
        </w:rPr>
        <w:t xml:space="preserve"> tohoto článku smlouvy), </w:t>
      </w:r>
      <w:r w:rsidRPr="00EA134D">
        <w:rPr>
          <w:rFonts w:ascii="Arial Narrow" w:hAnsi="Arial Narrow" w:cstheme="minorHAnsi"/>
          <w:i w:val="0"/>
          <w:sz w:val="22"/>
          <w:szCs w:val="22"/>
        </w:rPr>
        <w:t>má objednatel právo odstranit vadu sám nebo zajistit odstranění vady třetí osobou, a to vždy na náklady zhotovitele.</w:t>
      </w:r>
    </w:p>
    <w:p w14:paraId="79EAC9FF" w14:textId="15A53D9E" w:rsidR="007233E5" w:rsidRPr="00EA134D" w:rsidRDefault="00B75B4E" w:rsidP="006576A2">
      <w:pPr>
        <w:numPr>
          <w:ilvl w:val="0"/>
          <w:numId w:val="4"/>
        </w:numPr>
        <w:jc w:val="both"/>
        <w:rPr>
          <w:rFonts w:ascii="Arial Narrow" w:hAnsi="Arial Narrow" w:cstheme="minorHAnsi"/>
          <w:sz w:val="22"/>
          <w:szCs w:val="22"/>
        </w:rPr>
      </w:pPr>
      <w:r w:rsidRPr="00EA134D">
        <w:rPr>
          <w:rFonts w:ascii="Arial Narrow" w:hAnsi="Arial Narrow" w:cstheme="minorHAnsi"/>
          <w:sz w:val="22"/>
          <w:szCs w:val="22"/>
        </w:rPr>
        <w:t>Objednatel nemá právo ze záruky</w:t>
      </w:r>
      <w:r w:rsidR="007A57F0" w:rsidRPr="00EA134D">
        <w:rPr>
          <w:rFonts w:ascii="Arial Narrow" w:hAnsi="Arial Narrow" w:cstheme="minorHAnsi"/>
          <w:sz w:val="22"/>
          <w:szCs w:val="22"/>
        </w:rPr>
        <w:t xml:space="preserve">, </w:t>
      </w:r>
      <w:r w:rsidRPr="00EA134D">
        <w:rPr>
          <w:rFonts w:ascii="Arial Narrow" w:hAnsi="Arial Narrow" w:cstheme="minorHAnsi"/>
          <w:sz w:val="22"/>
          <w:szCs w:val="22"/>
        </w:rPr>
        <w:t>způsobila-li vady</w:t>
      </w:r>
      <w:r w:rsidR="007A57F0" w:rsidRPr="00EA134D">
        <w:rPr>
          <w:rFonts w:ascii="Arial Narrow" w:hAnsi="Arial Narrow" w:cstheme="minorHAnsi"/>
          <w:sz w:val="22"/>
          <w:szCs w:val="22"/>
        </w:rPr>
        <w:t xml:space="preserve"> po přechodu nebezpečí škody na věci </w:t>
      </w:r>
      <w:r w:rsidRPr="00EA134D">
        <w:rPr>
          <w:rFonts w:ascii="Arial Narrow" w:hAnsi="Arial Narrow" w:cstheme="minorHAnsi"/>
          <w:sz w:val="22"/>
          <w:szCs w:val="22"/>
        </w:rPr>
        <w:t>na objednatele vnější událost (živelná událost</w:t>
      </w:r>
      <w:r w:rsidR="002E095F" w:rsidRPr="00EA134D">
        <w:rPr>
          <w:rFonts w:ascii="Arial Narrow" w:hAnsi="Arial Narrow" w:cstheme="minorHAnsi"/>
          <w:sz w:val="22"/>
          <w:szCs w:val="22"/>
        </w:rPr>
        <w:t xml:space="preserve">). To </w:t>
      </w:r>
      <w:r w:rsidR="007233E5" w:rsidRPr="00EA134D">
        <w:rPr>
          <w:rFonts w:ascii="Arial Narrow" w:hAnsi="Arial Narrow" w:cstheme="minorHAnsi"/>
          <w:sz w:val="22"/>
          <w:szCs w:val="22"/>
        </w:rPr>
        <w:t xml:space="preserve">však </w:t>
      </w:r>
      <w:r w:rsidR="002E095F" w:rsidRPr="00EA134D">
        <w:rPr>
          <w:rFonts w:ascii="Arial Narrow" w:hAnsi="Arial Narrow" w:cstheme="minorHAnsi"/>
          <w:sz w:val="22"/>
          <w:szCs w:val="22"/>
        </w:rPr>
        <w:t>neplatí, způsobil-li vadu</w:t>
      </w:r>
      <w:r w:rsidR="007A57F0" w:rsidRPr="00EA134D">
        <w:rPr>
          <w:rFonts w:ascii="Arial Narrow" w:hAnsi="Arial Narrow" w:cstheme="minorHAnsi"/>
          <w:sz w:val="22"/>
          <w:szCs w:val="22"/>
        </w:rPr>
        <w:t xml:space="preserve"> zhotovitel nebo osoby, s jejichž pomocí zhotovitel plnil svůj </w:t>
      </w:r>
      <w:r w:rsidR="003E4B55" w:rsidRPr="00EA134D">
        <w:rPr>
          <w:rFonts w:ascii="Arial Narrow" w:hAnsi="Arial Narrow" w:cstheme="minorHAnsi"/>
          <w:sz w:val="22"/>
          <w:szCs w:val="22"/>
        </w:rPr>
        <w:t>závazek.</w:t>
      </w:r>
      <w:r w:rsidR="007233E5" w:rsidRPr="00EA134D">
        <w:rPr>
          <w:rFonts w:ascii="Arial Narrow" w:hAnsi="Arial Narrow" w:cstheme="minorHAnsi"/>
          <w:sz w:val="22"/>
          <w:szCs w:val="22"/>
        </w:rPr>
        <w:t xml:space="preserve"> </w:t>
      </w:r>
    </w:p>
    <w:p w14:paraId="5E625CEC" w14:textId="77777777" w:rsidR="00373611" w:rsidRPr="00EA134D" w:rsidRDefault="00373611" w:rsidP="006576A2">
      <w:pPr>
        <w:pStyle w:val="Odstavecseseznamem"/>
        <w:numPr>
          <w:ilvl w:val="0"/>
          <w:numId w:val="4"/>
        </w:numPr>
        <w:jc w:val="both"/>
        <w:rPr>
          <w:rFonts w:ascii="Arial Narrow" w:hAnsi="Arial Narrow" w:cstheme="minorHAnsi"/>
          <w:sz w:val="22"/>
          <w:szCs w:val="22"/>
        </w:rPr>
      </w:pPr>
      <w:r w:rsidRPr="00EA134D">
        <w:rPr>
          <w:rFonts w:ascii="Arial Narrow" w:hAnsi="Arial Narrow" w:cstheme="minorHAnsi"/>
          <w:sz w:val="22"/>
          <w:szCs w:val="22"/>
        </w:rPr>
        <w:t>Výsledky projektových prací a další dokumentace, vytvořené zhotovitelem v rámci plnění předmětu této smlouvy, jsou co do hmotných substrátů majetkem objednatele, který je může použít v rozsahu potřebném pro splnění účelu této smlouvy včetně dokončení předmětu díla, v to počítaje i užití dokumentace včetně jejího doplnění, přepracování a 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p>
    <w:p w14:paraId="394DD1AE" w14:textId="583AFCAD" w:rsidR="008E3000" w:rsidRPr="00EA134D" w:rsidRDefault="00083955" w:rsidP="00944BDE">
      <w:pPr>
        <w:pStyle w:val="Nadpis2"/>
        <w:rPr>
          <w:rFonts w:ascii="Arial Narrow" w:hAnsi="Arial Narrow" w:cstheme="minorHAnsi"/>
          <w:snapToGrid w:val="0"/>
          <w:sz w:val="22"/>
          <w:szCs w:val="22"/>
        </w:rPr>
      </w:pPr>
      <w:r w:rsidRPr="00EA134D">
        <w:rPr>
          <w:rFonts w:ascii="Arial Narrow" w:hAnsi="Arial Narrow" w:cstheme="minorHAnsi"/>
          <w:snapToGrid w:val="0"/>
          <w:sz w:val="22"/>
          <w:szCs w:val="22"/>
        </w:rPr>
        <w:t>X</w:t>
      </w:r>
      <w:r w:rsidR="00944BDE" w:rsidRPr="00EA134D">
        <w:rPr>
          <w:rFonts w:ascii="Arial Narrow" w:hAnsi="Arial Narrow" w:cstheme="minorHAnsi"/>
          <w:snapToGrid w:val="0"/>
          <w:sz w:val="22"/>
          <w:szCs w:val="22"/>
        </w:rPr>
        <w:t xml:space="preserve">. </w:t>
      </w:r>
      <w:r w:rsidR="008E3000" w:rsidRPr="00EA134D">
        <w:rPr>
          <w:rFonts w:ascii="Arial Narrow" w:hAnsi="Arial Narrow" w:cstheme="minorHAnsi"/>
          <w:snapToGrid w:val="0"/>
          <w:sz w:val="22"/>
          <w:szCs w:val="22"/>
        </w:rPr>
        <w:t>SMLUVNÍ POKUTY</w:t>
      </w:r>
      <w:r w:rsidR="002479DB" w:rsidRPr="00EA134D">
        <w:rPr>
          <w:rFonts w:ascii="Arial Narrow" w:hAnsi="Arial Narrow" w:cstheme="minorHAnsi"/>
          <w:snapToGrid w:val="0"/>
          <w:sz w:val="22"/>
          <w:szCs w:val="22"/>
        </w:rPr>
        <w:t xml:space="preserve">, ODSTOUPENÍ OD SMLOUVY </w:t>
      </w:r>
    </w:p>
    <w:p w14:paraId="7971E0A4" w14:textId="7FD84279" w:rsidR="008E3000" w:rsidRPr="00EA134D" w:rsidRDefault="008E3000">
      <w:pPr>
        <w:numPr>
          <w:ilvl w:val="0"/>
          <w:numId w:val="2"/>
        </w:numPr>
        <w:jc w:val="both"/>
        <w:rPr>
          <w:rFonts w:ascii="Arial Narrow" w:hAnsi="Arial Narrow" w:cstheme="minorHAnsi"/>
          <w:sz w:val="22"/>
          <w:szCs w:val="22"/>
        </w:rPr>
      </w:pPr>
      <w:r w:rsidRPr="00EA134D">
        <w:rPr>
          <w:rFonts w:ascii="Arial Narrow" w:hAnsi="Arial Narrow" w:cstheme="minorHAnsi"/>
          <w:sz w:val="22"/>
          <w:szCs w:val="22"/>
        </w:rPr>
        <w:t xml:space="preserve">Pokud </w:t>
      </w:r>
      <w:r w:rsidR="006475E3" w:rsidRPr="00EA134D">
        <w:rPr>
          <w:rFonts w:ascii="Arial Narrow" w:hAnsi="Arial Narrow" w:cstheme="minorHAnsi"/>
          <w:sz w:val="22"/>
          <w:szCs w:val="22"/>
        </w:rPr>
        <w:t xml:space="preserve">se </w:t>
      </w:r>
      <w:r w:rsidRPr="00EA134D">
        <w:rPr>
          <w:rFonts w:ascii="Arial Narrow" w:hAnsi="Arial Narrow" w:cstheme="minorHAnsi"/>
          <w:sz w:val="22"/>
          <w:szCs w:val="22"/>
        </w:rPr>
        <w:t xml:space="preserve">zhotovitel </w:t>
      </w:r>
      <w:r w:rsidR="006475E3" w:rsidRPr="00EA134D">
        <w:rPr>
          <w:rFonts w:ascii="Arial Narrow" w:hAnsi="Arial Narrow" w:cstheme="minorHAnsi"/>
          <w:sz w:val="22"/>
          <w:szCs w:val="22"/>
        </w:rPr>
        <w:t>dostane do prodlení s</w:t>
      </w:r>
      <w:r w:rsidR="007233E5" w:rsidRPr="00EA134D">
        <w:rPr>
          <w:rFonts w:ascii="Arial Narrow" w:hAnsi="Arial Narrow" w:cstheme="minorHAnsi"/>
          <w:sz w:val="22"/>
          <w:szCs w:val="22"/>
        </w:rPr>
        <w:t>e</w:t>
      </w:r>
      <w:r w:rsidR="006475E3" w:rsidRPr="00EA134D">
        <w:rPr>
          <w:rFonts w:ascii="Arial Narrow" w:hAnsi="Arial Narrow" w:cstheme="minorHAnsi"/>
          <w:sz w:val="22"/>
          <w:szCs w:val="22"/>
        </w:rPr>
        <w:t xml:space="preserve"> zahájení</w:t>
      </w:r>
      <w:r w:rsidR="007233E5" w:rsidRPr="00EA134D">
        <w:rPr>
          <w:rFonts w:ascii="Arial Narrow" w:hAnsi="Arial Narrow" w:cstheme="minorHAnsi"/>
          <w:sz w:val="22"/>
          <w:szCs w:val="22"/>
        </w:rPr>
        <w:t>m</w:t>
      </w:r>
      <w:r w:rsidR="006475E3" w:rsidRPr="00EA134D">
        <w:rPr>
          <w:rFonts w:ascii="Arial Narrow" w:hAnsi="Arial Narrow" w:cstheme="minorHAnsi"/>
          <w:sz w:val="22"/>
          <w:szCs w:val="22"/>
        </w:rPr>
        <w:t xml:space="preserve"> prací na díle</w:t>
      </w:r>
      <w:r w:rsidR="007233E5" w:rsidRPr="00EA134D">
        <w:rPr>
          <w:rFonts w:ascii="Arial Narrow" w:hAnsi="Arial Narrow" w:cstheme="minorHAnsi"/>
          <w:sz w:val="22"/>
          <w:szCs w:val="22"/>
        </w:rPr>
        <w:t xml:space="preserve"> (čl. III bod 1 smlouvy)</w:t>
      </w:r>
      <w:r w:rsidR="006475E3" w:rsidRPr="00EA134D">
        <w:rPr>
          <w:rFonts w:ascii="Arial Narrow" w:hAnsi="Arial Narrow" w:cstheme="minorHAnsi"/>
          <w:sz w:val="22"/>
          <w:szCs w:val="22"/>
        </w:rPr>
        <w:t xml:space="preserve"> a/nebo </w:t>
      </w:r>
      <w:r w:rsidRPr="00EA134D">
        <w:rPr>
          <w:rFonts w:ascii="Arial Narrow" w:hAnsi="Arial Narrow" w:cstheme="minorHAnsi"/>
          <w:sz w:val="22"/>
          <w:szCs w:val="22"/>
        </w:rPr>
        <w:t>dokonč</w:t>
      </w:r>
      <w:r w:rsidR="006475E3" w:rsidRPr="00EA134D">
        <w:rPr>
          <w:rFonts w:ascii="Arial Narrow" w:hAnsi="Arial Narrow" w:cstheme="minorHAnsi"/>
          <w:sz w:val="22"/>
          <w:szCs w:val="22"/>
        </w:rPr>
        <w:t>ení</w:t>
      </w:r>
      <w:r w:rsidR="007233E5" w:rsidRPr="00EA134D">
        <w:rPr>
          <w:rFonts w:ascii="Arial Narrow" w:hAnsi="Arial Narrow" w:cstheme="minorHAnsi"/>
          <w:sz w:val="22"/>
          <w:szCs w:val="22"/>
        </w:rPr>
        <w:t>m</w:t>
      </w:r>
      <w:r w:rsidRPr="00EA134D">
        <w:rPr>
          <w:rFonts w:ascii="Arial Narrow" w:hAnsi="Arial Narrow" w:cstheme="minorHAnsi"/>
          <w:sz w:val="22"/>
          <w:szCs w:val="22"/>
        </w:rPr>
        <w:t xml:space="preserve"> díl</w:t>
      </w:r>
      <w:r w:rsidR="006475E3" w:rsidRPr="00EA134D">
        <w:rPr>
          <w:rFonts w:ascii="Arial Narrow" w:hAnsi="Arial Narrow" w:cstheme="minorHAnsi"/>
          <w:sz w:val="22"/>
          <w:szCs w:val="22"/>
        </w:rPr>
        <w:t>a</w:t>
      </w:r>
      <w:r w:rsidRPr="00EA134D">
        <w:rPr>
          <w:rFonts w:ascii="Arial Narrow" w:hAnsi="Arial Narrow" w:cstheme="minorHAnsi"/>
          <w:sz w:val="22"/>
          <w:szCs w:val="22"/>
        </w:rPr>
        <w:t xml:space="preserve"> </w:t>
      </w:r>
      <w:r w:rsidR="007233E5" w:rsidRPr="00EA134D">
        <w:rPr>
          <w:rFonts w:ascii="Arial Narrow" w:hAnsi="Arial Narrow" w:cstheme="minorHAnsi"/>
          <w:sz w:val="22"/>
          <w:szCs w:val="22"/>
        </w:rPr>
        <w:t>(</w:t>
      </w:r>
      <w:r w:rsidRPr="00EA134D">
        <w:rPr>
          <w:rFonts w:ascii="Arial Narrow" w:hAnsi="Arial Narrow" w:cstheme="minorHAnsi"/>
          <w:sz w:val="22"/>
          <w:szCs w:val="22"/>
        </w:rPr>
        <w:t>čl.</w:t>
      </w:r>
      <w:r w:rsidR="007233E5" w:rsidRPr="00EA134D">
        <w:rPr>
          <w:rFonts w:ascii="Arial Narrow" w:hAnsi="Arial Narrow" w:cstheme="minorHAnsi"/>
          <w:sz w:val="22"/>
          <w:szCs w:val="22"/>
        </w:rPr>
        <w:t xml:space="preserve"> III bod </w:t>
      </w:r>
      <w:r w:rsidR="00701E78" w:rsidRPr="00EA134D">
        <w:rPr>
          <w:rFonts w:ascii="Arial Narrow" w:hAnsi="Arial Narrow" w:cstheme="minorHAnsi"/>
          <w:sz w:val="22"/>
          <w:szCs w:val="22"/>
        </w:rPr>
        <w:t>2</w:t>
      </w:r>
      <w:r w:rsidRPr="00EA134D">
        <w:rPr>
          <w:rFonts w:ascii="Arial Narrow" w:hAnsi="Arial Narrow" w:cstheme="minorHAnsi"/>
          <w:sz w:val="22"/>
          <w:szCs w:val="22"/>
        </w:rPr>
        <w:t xml:space="preserve"> </w:t>
      </w:r>
      <w:r w:rsidR="007233E5" w:rsidRPr="00EA134D">
        <w:rPr>
          <w:rFonts w:ascii="Arial Narrow" w:hAnsi="Arial Narrow" w:cstheme="minorHAnsi"/>
          <w:sz w:val="22"/>
          <w:szCs w:val="22"/>
        </w:rPr>
        <w:t>smlouvy)</w:t>
      </w:r>
      <w:r w:rsidRPr="00EA134D">
        <w:rPr>
          <w:rFonts w:ascii="Arial Narrow" w:hAnsi="Arial Narrow" w:cstheme="minorHAnsi"/>
          <w:sz w:val="22"/>
          <w:szCs w:val="22"/>
        </w:rPr>
        <w:t>, zaplatí objednateli smluvní pokutu ve výši</w:t>
      </w:r>
      <w:r w:rsidR="00935A30" w:rsidRPr="00EA134D">
        <w:rPr>
          <w:rFonts w:ascii="Arial Narrow" w:hAnsi="Arial Narrow" w:cstheme="minorHAnsi"/>
          <w:sz w:val="22"/>
          <w:szCs w:val="22"/>
        </w:rPr>
        <w:t xml:space="preserve"> 0,</w:t>
      </w:r>
      <w:r w:rsidR="00967424" w:rsidRPr="00EA134D">
        <w:rPr>
          <w:rFonts w:ascii="Arial Narrow" w:hAnsi="Arial Narrow" w:cstheme="minorHAnsi"/>
          <w:sz w:val="22"/>
          <w:szCs w:val="22"/>
        </w:rPr>
        <w:t>2</w:t>
      </w:r>
      <w:r w:rsidR="00156737" w:rsidRPr="00EA134D">
        <w:rPr>
          <w:rFonts w:ascii="Arial Narrow" w:hAnsi="Arial Narrow" w:cstheme="minorHAnsi"/>
          <w:sz w:val="22"/>
          <w:szCs w:val="22"/>
        </w:rPr>
        <w:t xml:space="preserve"> </w:t>
      </w:r>
      <w:r w:rsidR="00935A30" w:rsidRPr="00EA134D">
        <w:rPr>
          <w:rFonts w:ascii="Arial Narrow" w:hAnsi="Arial Narrow" w:cstheme="minorHAnsi"/>
          <w:sz w:val="22"/>
          <w:szCs w:val="22"/>
        </w:rPr>
        <w:t>% z ceny díla za každý i započatý den prodlení.</w:t>
      </w:r>
    </w:p>
    <w:p w14:paraId="20C3EB04" w14:textId="5B8CA74C" w:rsidR="008E3000" w:rsidRPr="00EA134D" w:rsidRDefault="008E3000">
      <w:pPr>
        <w:numPr>
          <w:ilvl w:val="0"/>
          <w:numId w:val="2"/>
        </w:numPr>
        <w:jc w:val="both"/>
        <w:rPr>
          <w:rFonts w:ascii="Arial Narrow" w:hAnsi="Arial Narrow" w:cstheme="minorHAnsi"/>
          <w:sz w:val="22"/>
          <w:szCs w:val="22"/>
        </w:rPr>
      </w:pPr>
      <w:r w:rsidRPr="00EA134D">
        <w:rPr>
          <w:rFonts w:ascii="Arial Narrow" w:hAnsi="Arial Narrow" w:cstheme="minorHAnsi"/>
          <w:sz w:val="22"/>
          <w:szCs w:val="22"/>
        </w:rPr>
        <w:t xml:space="preserve">Pokud </w:t>
      </w:r>
      <w:r w:rsidR="007233E5" w:rsidRPr="00EA134D">
        <w:rPr>
          <w:rFonts w:ascii="Arial Narrow" w:hAnsi="Arial Narrow" w:cstheme="minorHAnsi"/>
          <w:sz w:val="22"/>
          <w:szCs w:val="22"/>
        </w:rPr>
        <w:t xml:space="preserve">se </w:t>
      </w:r>
      <w:r w:rsidRPr="00EA134D">
        <w:rPr>
          <w:rFonts w:ascii="Arial Narrow" w:hAnsi="Arial Narrow" w:cstheme="minorHAnsi"/>
          <w:sz w:val="22"/>
          <w:szCs w:val="22"/>
        </w:rPr>
        <w:t xml:space="preserve">zhotovitel </w:t>
      </w:r>
      <w:r w:rsidR="007233E5" w:rsidRPr="00EA134D">
        <w:rPr>
          <w:rFonts w:ascii="Arial Narrow" w:hAnsi="Arial Narrow" w:cstheme="minorHAnsi"/>
          <w:sz w:val="22"/>
          <w:szCs w:val="22"/>
        </w:rPr>
        <w:t xml:space="preserve">dostane do prodlení s </w:t>
      </w:r>
      <w:r w:rsidRPr="00EA134D">
        <w:rPr>
          <w:rFonts w:ascii="Arial Narrow" w:hAnsi="Arial Narrow" w:cstheme="minorHAnsi"/>
          <w:sz w:val="22"/>
          <w:szCs w:val="22"/>
        </w:rPr>
        <w:t>odstranění</w:t>
      </w:r>
      <w:r w:rsidR="007233E5" w:rsidRPr="00EA134D">
        <w:rPr>
          <w:rFonts w:ascii="Arial Narrow" w:hAnsi="Arial Narrow" w:cstheme="minorHAnsi"/>
          <w:sz w:val="22"/>
          <w:szCs w:val="22"/>
        </w:rPr>
        <w:t>m</w:t>
      </w:r>
      <w:r w:rsidRPr="00EA134D">
        <w:rPr>
          <w:rFonts w:ascii="Arial Narrow" w:hAnsi="Arial Narrow" w:cstheme="minorHAnsi"/>
          <w:sz w:val="22"/>
          <w:szCs w:val="22"/>
        </w:rPr>
        <w:t xml:space="preserve"> vad a nedodělků </w:t>
      </w:r>
      <w:r w:rsidR="00701E78" w:rsidRPr="00EA134D">
        <w:rPr>
          <w:rFonts w:ascii="Arial Narrow" w:hAnsi="Arial Narrow" w:cstheme="minorHAnsi"/>
          <w:sz w:val="22"/>
          <w:szCs w:val="22"/>
        </w:rPr>
        <w:t xml:space="preserve">uvedených v předávacím protokolu </w:t>
      </w:r>
      <w:r w:rsidR="007233E5" w:rsidRPr="00EA134D">
        <w:rPr>
          <w:rFonts w:ascii="Arial Narrow" w:hAnsi="Arial Narrow" w:cstheme="minorHAnsi"/>
          <w:sz w:val="22"/>
          <w:szCs w:val="22"/>
        </w:rPr>
        <w:t>(</w:t>
      </w:r>
      <w:r w:rsidR="00DB32D3" w:rsidRPr="00EA134D">
        <w:rPr>
          <w:rFonts w:ascii="Arial Narrow" w:hAnsi="Arial Narrow" w:cstheme="minorHAnsi"/>
          <w:sz w:val="22"/>
          <w:szCs w:val="22"/>
        </w:rPr>
        <w:t xml:space="preserve">čl. XI bod </w:t>
      </w:r>
      <w:r w:rsidR="007233E5" w:rsidRPr="00EA134D">
        <w:rPr>
          <w:rFonts w:ascii="Arial Narrow" w:hAnsi="Arial Narrow" w:cstheme="minorHAnsi"/>
          <w:sz w:val="22"/>
          <w:szCs w:val="22"/>
        </w:rPr>
        <w:t>8</w:t>
      </w:r>
      <w:r w:rsidR="00DB32D3" w:rsidRPr="00EA134D">
        <w:rPr>
          <w:rFonts w:ascii="Arial Narrow" w:hAnsi="Arial Narrow" w:cstheme="minorHAnsi"/>
          <w:sz w:val="22"/>
          <w:szCs w:val="22"/>
        </w:rPr>
        <w:t xml:space="preserve"> smlouvy</w:t>
      </w:r>
      <w:r w:rsidR="007233E5" w:rsidRPr="00EA134D">
        <w:rPr>
          <w:rFonts w:ascii="Arial Narrow" w:hAnsi="Arial Narrow" w:cstheme="minorHAnsi"/>
          <w:sz w:val="22"/>
          <w:szCs w:val="22"/>
        </w:rPr>
        <w:t>)</w:t>
      </w:r>
      <w:r w:rsidR="00DB32D3" w:rsidRPr="00EA134D">
        <w:rPr>
          <w:rFonts w:ascii="Arial Narrow" w:hAnsi="Arial Narrow" w:cstheme="minorHAnsi"/>
          <w:sz w:val="22"/>
          <w:szCs w:val="22"/>
        </w:rPr>
        <w:t>,</w:t>
      </w:r>
      <w:r w:rsidRPr="00EA134D">
        <w:rPr>
          <w:rFonts w:ascii="Arial Narrow" w:hAnsi="Arial Narrow" w:cstheme="minorHAnsi"/>
          <w:sz w:val="22"/>
          <w:szCs w:val="22"/>
        </w:rPr>
        <w:t xml:space="preserve"> uhradí objednateli smluvní pokutu ve výši </w:t>
      </w:r>
      <w:r w:rsidR="00967424" w:rsidRPr="00EA134D">
        <w:rPr>
          <w:rFonts w:ascii="Arial Narrow" w:hAnsi="Arial Narrow" w:cstheme="minorHAnsi"/>
          <w:sz w:val="22"/>
          <w:szCs w:val="22"/>
        </w:rPr>
        <w:t>1</w:t>
      </w:r>
      <w:r w:rsidR="00DB32D3" w:rsidRPr="00EA134D">
        <w:rPr>
          <w:rFonts w:ascii="Arial Narrow" w:hAnsi="Arial Narrow" w:cstheme="minorHAnsi"/>
          <w:sz w:val="22"/>
          <w:szCs w:val="22"/>
        </w:rPr>
        <w:t>.</w:t>
      </w:r>
      <w:r w:rsidRPr="00EA134D">
        <w:rPr>
          <w:rFonts w:ascii="Arial Narrow" w:hAnsi="Arial Narrow" w:cstheme="minorHAnsi"/>
          <w:sz w:val="22"/>
          <w:szCs w:val="22"/>
        </w:rPr>
        <w:t>00</w:t>
      </w:r>
      <w:r w:rsidR="00DB32D3" w:rsidRPr="00EA134D">
        <w:rPr>
          <w:rFonts w:ascii="Arial Narrow" w:hAnsi="Arial Narrow" w:cstheme="minorHAnsi"/>
          <w:sz w:val="22"/>
          <w:szCs w:val="22"/>
        </w:rPr>
        <w:t>0</w:t>
      </w:r>
      <w:r w:rsidRPr="00EA134D">
        <w:rPr>
          <w:rFonts w:ascii="Arial Narrow" w:hAnsi="Arial Narrow" w:cstheme="minorHAnsi"/>
          <w:sz w:val="22"/>
          <w:szCs w:val="22"/>
        </w:rPr>
        <w:t xml:space="preserve"> Kč</w:t>
      </w:r>
      <w:r w:rsidR="00935A30" w:rsidRPr="00EA134D">
        <w:rPr>
          <w:rFonts w:ascii="Arial Narrow" w:hAnsi="Arial Narrow" w:cstheme="minorHAnsi"/>
          <w:sz w:val="22"/>
          <w:szCs w:val="22"/>
        </w:rPr>
        <w:t xml:space="preserve"> za každou vadu, u níž je zhotovitel v prodlení, a za každý den prodlení.</w:t>
      </w:r>
    </w:p>
    <w:p w14:paraId="171BC09D" w14:textId="5DEAF2FE" w:rsidR="008E3000" w:rsidRPr="00EA134D" w:rsidRDefault="008E3000">
      <w:pPr>
        <w:numPr>
          <w:ilvl w:val="0"/>
          <w:numId w:val="2"/>
        </w:numPr>
        <w:jc w:val="both"/>
        <w:rPr>
          <w:rFonts w:ascii="Arial Narrow" w:hAnsi="Arial Narrow" w:cstheme="minorHAnsi"/>
          <w:sz w:val="22"/>
          <w:szCs w:val="22"/>
        </w:rPr>
      </w:pPr>
      <w:r w:rsidRPr="00EA134D">
        <w:rPr>
          <w:rFonts w:ascii="Arial Narrow" w:hAnsi="Arial Narrow" w:cstheme="minorHAnsi"/>
          <w:sz w:val="22"/>
          <w:szCs w:val="22"/>
        </w:rPr>
        <w:t>Pokud</w:t>
      </w:r>
      <w:r w:rsidR="007233E5" w:rsidRPr="00EA134D">
        <w:rPr>
          <w:rFonts w:ascii="Arial Narrow" w:hAnsi="Arial Narrow" w:cstheme="minorHAnsi"/>
          <w:sz w:val="22"/>
          <w:szCs w:val="22"/>
        </w:rPr>
        <w:t xml:space="preserve"> se</w:t>
      </w:r>
      <w:r w:rsidRPr="00EA134D">
        <w:rPr>
          <w:rFonts w:ascii="Arial Narrow" w:hAnsi="Arial Narrow" w:cstheme="minorHAnsi"/>
          <w:sz w:val="22"/>
          <w:szCs w:val="22"/>
        </w:rPr>
        <w:t xml:space="preserve"> zhotovitel </w:t>
      </w:r>
      <w:r w:rsidR="007233E5" w:rsidRPr="00EA134D">
        <w:rPr>
          <w:rFonts w:ascii="Arial Narrow" w:hAnsi="Arial Narrow" w:cstheme="minorHAnsi"/>
          <w:sz w:val="22"/>
          <w:szCs w:val="22"/>
        </w:rPr>
        <w:t xml:space="preserve">dostane do prodlení s </w:t>
      </w:r>
      <w:r w:rsidRPr="00EA134D">
        <w:rPr>
          <w:rFonts w:ascii="Arial Narrow" w:hAnsi="Arial Narrow" w:cstheme="minorHAnsi"/>
          <w:sz w:val="22"/>
          <w:szCs w:val="22"/>
        </w:rPr>
        <w:t>odstranění</w:t>
      </w:r>
      <w:r w:rsidR="007233E5" w:rsidRPr="00EA134D">
        <w:rPr>
          <w:rFonts w:ascii="Arial Narrow" w:hAnsi="Arial Narrow" w:cstheme="minorHAnsi"/>
          <w:sz w:val="22"/>
          <w:szCs w:val="22"/>
        </w:rPr>
        <w:t>m</w:t>
      </w:r>
      <w:r w:rsidRPr="00EA134D">
        <w:rPr>
          <w:rFonts w:ascii="Arial Narrow" w:hAnsi="Arial Narrow" w:cstheme="minorHAnsi"/>
          <w:sz w:val="22"/>
          <w:szCs w:val="22"/>
        </w:rPr>
        <w:t xml:space="preserve"> vady na díle</w:t>
      </w:r>
      <w:r w:rsidR="000F7B1B" w:rsidRPr="00EA134D">
        <w:rPr>
          <w:rFonts w:ascii="Arial Narrow" w:hAnsi="Arial Narrow" w:cstheme="minorHAnsi"/>
          <w:sz w:val="22"/>
          <w:szCs w:val="22"/>
        </w:rPr>
        <w:t xml:space="preserve"> </w:t>
      </w:r>
      <w:r w:rsidR="00DB32D3" w:rsidRPr="00EA134D">
        <w:rPr>
          <w:rFonts w:ascii="Arial Narrow" w:hAnsi="Arial Narrow" w:cstheme="minorHAnsi"/>
          <w:sz w:val="22"/>
          <w:szCs w:val="22"/>
        </w:rPr>
        <w:t xml:space="preserve">v záruční době </w:t>
      </w:r>
      <w:r w:rsidR="000F7B1B" w:rsidRPr="00EA134D">
        <w:rPr>
          <w:rFonts w:ascii="Arial Narrow" w:hAnsi="Arial Narrow" w:cstheme="minorHAnsi"/>
          <w:sz w:val="22"/>
          <w:szCs w:val="22"/>
        </w:rPr>
        <w:t>(</w:t>
      </w:r>
      <w:r w:rsidR="00DB32D3" w:rsidRPr="00EA134D">
        <w:rPr>
          <w:rFonts w:ascii="Arial Narrow" w:hAnsi="Arial Narrow" w:cstheme="minorHAnsi"/>
          <w:sz w:val="22"/>
          <w:szCs w:val="22"/>
        </w:rPr>
        <w:t>čl. IX bod 7 smlouvy</w:t>
      </w:r>
      <w:r w:rsidR="000F7B1B" w:rsidRPr="00EA134D">
        <w:rPr>
          <w:rFonts w:ascii="Arial Narrow" w:hAnsi="Arial Narrow" w:cstheme="minorHAnsi"/>
          <w:sz w:val="22"/>
          <w:szCs w:val="22"/>
        </w:rPr>
        <w:t>)</w:t>
      </w:r>
      <w:r w:rsidRPr="00EA134D">
        <w:rPr>
          <w:rFonts w:ascii="Arial Narrow" w:hAnsi="Arial Narrow" w:cstheme="minorHAnsi"/>
          <w:sz w:val="22"/>
          <w:szCs w:val="22"/>
        </w:rPr>
        <w:t xml:space="preserve">, uhradí objednateli smluvní pokutu ve výši </w:t>
      </w:r>
      <w:r w:rsidR="00967424" w:rsidRPr="00EA134D">
        <w:rPr>
          <w:rFonts w:ascii="Arial Narrow" w:hAnsi="Arial Narrow" w:cstheme="minorHAnsi"/>
          <w:sz w:val="22"/>
          <w:szCs w:val="22"/>
        </w:rPr>
        <w:t>1</w:t>
      </w:r>
      <w:r w:rsidR="00DB32D3" w:rsidRPr="00EA134D">
        <w:rPr>
          <w:rFonts w:ascii="Arial Narrow" w:hAnsi="Arial Narrow" w:cstheme="minorHAnsi"/>
          <w:sz w:val="22"/>
          <w:szCs w:val="22"/>
        </w:rPr>
        <w:t>.0</w:t>
      </w:r>
      <w:r w:rsidRPr="00EA134D">
        <w:rPr>
          <w:rFonts w:ascii="Arial Narrow" w:hAnsi="Arial Narrow" w:cstheme="minorHAnsi"/>
          <w:sz w:val="22"/>
          <w:szCs w:val="22"/>
        </w:rPr>
        <w:t>0</w:t>
      </w:r>
      <w:r w:rsidR="00564568" w:rsidRPr="00EA134D">
        <w:rPr>
          <w:rFonts w:ascii="Arial Narrow" w:hAnsi="Arial Narrow" w:cstheme="minorHAnsi"/>
          <w:sz w:val="22"/>
          <w:szCs w:val="22"/>
        </w:rPr>
        <w:t>0</w:t>
      </w:r>
      <w:r w:rsidRPr="00EA134D">
        <w:rPr>
          <w:rFonts w:ascii="Arial Narrow" w:hAnsi="Arial Narrow" w:cstheme="minorHAnsi"/>
          <w:sz w:val="22"/>
          <w:szCs w:val="22"/>
        </w:rPr>
        <w:t xml:space="preserve"> Kč</w:t>
      </w:r>
      <w:r w:rsidR="00935A30" w:rsidRPr="00EA134D">
        <w:rPr>
          <w:rFonts w:ascii="Arial Narrow" w:hAnsi="Arial Narrow" w:cstheme="minorHAnsi"/>
          <w:sz w:val="22"/>
          <w:szCs w:val="22"/>
        </w:rPr>
        <w:t xml:space="preserve"> za každou vadu, u níž je zhotovitel v prodlení, a za každý den prodlení.</w:t>
      </w:r>
    </w:p>
    <w:p w14:paraId="10DA482C" w14:textId="121A92B2" w:rsidR="00487C7B" w:rsidRPr="00EA134D" w:rsidRDefault="00487C7B">
      <w:pPr>
        <w:numPr>
          <w:ilvl w:val="0"/>
          <w:numId w:val="2"/>
        </w:numPr>
        <w:jc w:val="both"/>
        <w:rPr>
          <w:rFonts w:ascii="Arial Narrow" w:hAnsi="Arial Narrow" w:cstheme="minorHAnsi"/>
          <w:sz w:val="22"/>
          <w:szCs w:val="22"/>
        </w:rPr>
      </w:pPr>
      <w:r w:rsidRPr="00EA134D">
        <w:rPr>
          <w:rFonts w:ascii="Arial Narrow" w:hAnsi="Arial Narrow" w:cstheme="minorHAnsi"/>
          <w:sz w:val="22"/>
          <w:szCs w:val="22"/>
        </w:rPr>
        <w:t xml:space="preserve">Pokud zhotovitel nevede stavební deník dohodnutým způsobem nebo stavební deník není přístupný na staveništi v průběhu práce na staveništi (čl. XII bod </w:t>
      </w:r>
      <w:r w:rsidR="007233E5" w:rsidRPr="00EA134D">
        <w:rPr>
          <w:rFonts w:ascii="Arial Narrow" w:hAnsi="Arial Narrow" w:cstheme="minorHAnsi"/>
          <w:sz w:val="22"/>
          <w:szCs w:val="22"/>
        </w:rPr>
        <w:t>1</w:t>
      </w:r>
      <w:r w:rsidRPr="00EA134D">
        <w:rPr>
          <w:rFonts w:ascii="Arial Narrow" w:hAnsi="Arial Narrow" w:cstheme="minorHAnsi"/>
          <w:sz w:val="22"/>
          <w:szCs w:val="22"/>
        </w:rPr>
        <w:t xml:space="preserve">5 smlouvy) uhradí objednateli smluvní pokutu ve výši </w:t>
      </w:r>
      <w:r w:rsidR="00D94ACC" w:rsidRPr="00EA134D">
        <w:rPr>
          <w:rFonts w:ascii="Arial Narrow" w:hAnsi="Arial Narrow" w:cstheme="minorHAnsi"/>
          <w:sz w:val="22"/>
          <w:szCs w:val="22"/>
        </w:rPr>
        <w:t>3</w:t>
      </w:r>
      <w:r w:rsidRPr="00EA134D">
        <w:rPr>
          <w:rFonts w:ascii="Arial Narrow" w:hAnsi="Arial Narrow" w:cstheme="minorHAnsi"/>
          <w:sz w:val="22"/>
          <w:szCs w:val="22"/>
        </w:rPr>
        <w:t>.000</w:t>
      </w:r>
      <w:r w:rsidR="00156737" w:rsidRPr="00EA134D">
        <w:rPr>
          <w:rFonts w:ascii="Arial Narrow" w:hAnsi="Arial Narrow" w:cstheme="minorHAnsi"/>
          <w:sz w:val="22"/>
          <w:szCs w:val="22"/>
        </w:rPr>
        <w:t xml:space="preserve"> </w:t>
      </w:r>
      <w:r w:rsidRPr="00EA134D">
        <w:rPr>
          <w:rFonts w:ascii="Arial Narrow" w:hAnsi="Arial Narrow" w:cstheme="minorHAnsi"/>
          <w:sz w:val="22"/>
          <w:szCs w:val="22"/>
        </w:rPr>
        <w:t xml:space="preserve">Kč za každý zjištěný případ porušení.  </w:t>
      </w:r>
      <w:r w:rsidR="006475E3" w:rsidRPr="00EA134D">
        <w:rPr>
          <w:rFonts w:ascii="Arial Narrow" w:hAnsi="Arial Narrow" w:cstheme="minorHAnsi"/>
          <w:sz w:val="22"/>
          <w:szCs w:val="22"/>
        </w:rPr>
        <w:t>Tato smluvní pokuta může být zhotoviteli uložena, pokud neučiní nápravu ani po písemném upozornění objednatele.</w:t>
      </w:r>
    </w:p>
    <w:p w14:paraId="1EB8F771" w14:textId="032749DD" w:rsidR="008E3000" w:rsidRPr="00EA134D" w:rsidRDefault="008E3000">
      <w:pPr>
        <w:numPr>
          <w:ilvl w:val="0"/>
          <w:numId w:val="2"/>
        </w:numPr>
        <w:jc w:val="both"/>
        <w:rPr>
          <w:rFonts w:ascii="Arial Narrow" w:hAnsi="Arial Narrow" w:cstheme="minorHAnsi"/>
          <w:sz w:val="22"/>
          <w:szCs w:val="22"/>
        </w:rPr>
      </w:pPr>
      <w:r w:rsidRPr="00EA134D">
        <w:rPr>
          <w:rFonts w:ascii="Arial Narrow" w:hAnsi="Arial Narrow" w:cstheme="minorHAnsi"/>
          <w:sz w:val="22"/>
          <w:szCs w:val="22"/>
        </w:rPr>
        <w:t xml:space="preserve">Pokud zhotovitel nezajistí udržování pořádku na staveništi a jeho bezprostředním okolí </w:t>
      </w:r>
      <w:r w:rsidR="007233E5" w:rsidRPr="00EA134D">
        <w:rPr>
          <w:rFonts w:ascii="Arial Narrow" w:hAnsi="Arial Narrow" w:cstheme="minorHAnsi"/>
          <w:sz w:val="22"/>
          <w:szCs w:val="22"/>
        </w:rPr>
        <w:t>(</w:t>
      </w:r>
      <w:r w:rsidRPr="00EA134D">
        <w:rPr>
          <w:rFonts w:ascii="Arial Narrow" w:hAnsi="Arial Narrow" w:cstheme="minorHAnsi"/>
          <w:sz w:val="22"/>
          <w:szCs w:val="22"/>
        </w:rPr>
        <w:t>čl.</w:t>
      </w:r>
      <w:r w:rsidR="00DB32D3" w:rsidRPr="00EA134D">
        <w:rPr>
          <w:rFonts w:ascii="Arial Narrow" w:hAnsi="Arial Narrow" w:cstheme="minorHAnsi"/>
          <w:sz w:val="22"/>
          <w:szCs w:val="22"/>
        </w:rPr>
        <w:t xml:space="preserve"> </w:t>
      </w:r>
      <w:r w:rsidRPr="00EA134D">
        <w:rPr>
          <w:rFonts w:ascii="Arial Narrow" w:hAnsi="Arial Narrow" w:cstheme="minorHAnsi"/>
          <w:sz w:val="22"/>
          <w:szCs w:val="22"/>
        </w:rPr>
        <w:t>X</w:t>
      </w:r>
      <w:r w:rsidR="00DB32D3" w:rsidRPr="00EA134D">
        <w:rPr>
          <w:rFonts w:ascii="Arial Narrow" w:hAnsi="Arial Narrow" w:cstheme="minorHAnsi"/>
          <w:sz w:val="22"/>
          <w:szCs w:val="22"/>
        </w:rPr>
        <w:t>I</w:t>
      </w:r>
      <w:r w:rsidR="002749A9" w:rsidRPr="00EA134D">
        <w:rPr>
          <w:rFonts w:ascii="Arial Narrow" w:hAnsi="Arial Narrow" w:cstheme="minorHAnsi"/>
          <w:sz w:val="22"/>
          <w:szCs w:val="22"/>
        </w:rPr>
        <w:t>I</w:t>
      </w:r>
      <w:r w:rsidRPr="00EA134D">
        <w:rPr>
          <w:rFonts w:ascii="Arial Narrow" w:hAnsi="Arial Narrow" w:cstheme="minorHAnsi"/>
          <w:sz w:val="22"/>
          <w:szCs w:val="22"/>
        </w:rPr>
        <w:t xml:space="preserve"> bod </w:t>
      </w:r>
      <w:r w:rsidR="00161CF8" w:rsidRPr="00EA134D">
        <w:rPr>
          <w:rFonts w:ascii="Arial Narrow" w:hAnsi="Arial Narrow" w:cstheme="minorHAnsi"/>
          <w:sz w:val="22"/>
          <w:szCs w:val="22"/>
        </w:rPr>
        <w:t>6</w:t>
      </w:r>
      <w:r w:rsidR="00A23A67" w:rsidRPr="00EA134D">
        <w:rPr>
          <w:rFonts w:ascii="Arial Narrow" w:hAnsi="Arial Narrow" w:cstheme="minorHAnsi"/>
          <w:sz w:val="22"/>
          <w:szCs w:val="22"/>
        </w:rPr>
        <w:t xml:space="preserve"> a </w:t>
      </w:r>
      <w:r w:rsidR="00161CF8" w:rsidRPr="00EA134D">
        <w:rPr>
          <w:rFonts w:ascii="Arial Narrow" w:hAnsi="Arial Narrow" w:cstheme="minorHAnsi"/>
          <w:sz w:val="22"/>
          <w:szCs w:val="22"/>
        </w:rPr>
        <w:t>7</w:t>
      </w:r>
      <w:r w:rsidR="00DB32D3" w:rsidRPr="00EA134D">
        <w:rPr>
          <w:rFonts w:ascii="Arial Narrow" w:hAnsi="Arial Narrow" w:cstheme="minorHAnsi"/>
          <w:sz w:val="22"/>
          <w:szCs w:val="22"/>
        </w:rPr>
        <w:t xml:space="preserve"> smlouvy</w:t>
      </w:r>
      <w:r w:rsidRPr="00EA134D">
        <w:rPr>
          <w:rFonts w:ascii="Arial Narrow" w:hAnsi="Arial Narrow" w:cstheme="minorHAnsi"/>
          <w:sz w:val="22"/>
          <w:szCs w:val="22"/>
        </w:rPr>
        <w:t xml:space="preserve">), uhradí objednateli </w:t>
      </w:r>
      <w:r w:rsidR="00DB32D3" w:rsidRPr="00EA134D">
        <w:rPr>
          <w:rFonts w:ascii="Arial Narrow" w:hAnsi="Arial Narrow" w:cstheme="minorHAnsi"/>
          <w:sz w:val="22"/>
          <w:szCs w:val="22"/>
        </w:rPr>
        <w:t xml:space="preserve">smluvní </w:t>
      </w:r>
      <w:r w:rsidRPr="00EA134D">
        <w:rPr>
          <w:rFonts w:ascii="Arial Narrow" w:hAnsi="Arial Narrow" w:cstheme="minorHAnsi"/>
          <w:sz w:val="22"/>
          <w:szCs w:val="22"/>
        </w:rPr>
        <w:t xml:space="preserve">pokutu ve výši </w:t>
      </w:r>
      <w:r w:rsidR="00967424" w:rsidRPr="00EA134D">
        <w:rPr>
          <w:rFonts w:ascii="Arial Narrow" w:hAnsi="Arial Narrow" w:cstheme="minorHAnsi"/>
          <w:sz w:val="22"/>
          <w:szCs w:val="22"/>
        </w:rPr>
        <w:t>5</w:t>
      </w:r>
      <w:r w:rsidR="00DB32D3" w:rsidRPr="00EA134D">
        <w:rPr>
          <w:rFonts w:ascii="Arial Narrow" w:hAnsi="Arial Narrow" w:cstheme="minorHAnsi"/>
          <w:sz w:val="22"/>
          <w:szCs w:val="22"/>
        </w:rPr>
        <w:t>.0</w:t>
      </w:r>
      <w:r w:rsidRPr="00EA134D">
        <w:rPr>
          <w:rFonts w:ascii="Arial Narrow" w:hAnsi="Arial Narrow" w:cstheme="minorHAnsi"/>
          <w:sz w:val="22"/>
          <w:szCs w:val="22"/>
        </w:rPr>
        <w:t>0</w:t>
      </w:r>
      <w:r w:rsidR="002A1181" w:rsidRPr="00EA134D">
        <w:rPr>
          <w:rFonts w:ascii="Arial Narrow" w:hAnsi="Arial Narrow" w:cstheme="minorHAnsi"/>
          <w:sz w:val="22"/>
          <w:szCs w:val="22"/>
        </w:rPr>
        <w:t>0</w:t>
      </w:r>
      <w:r w:rsidR="00660501" w:rsidRPr="00EA134D">
        <w:rPr>
          <w:rFonts w:ascii="Arial Narrow" w:hAnsi="Arial Narrow" w:cstheme="minorHAnsi"/>
          <w:sz w:val="22"/>
          <w:szCs w:val="22"/>
        </w:rPr>
        <w:t xml:space="preserve"> </w:t>
      </w:r>
      <w:r w:rsidRPr="00EA134D">
        <w:rPr>
          <w:rFonts w:ascii="Arial Narrow" w:hAnsi="Arial Narrow" w:cstheme="minorHAnsi"/>
          <w:sz w:val="22"/>
          <w:szCs w:val="22"/>
        </w:rPr>
        <w:t>Kč za každý zjištěný případ zapsaný ve stavebním deníku</w:t>
      </w:r>
      <w:r w:rsidR="00263FDE" w:rsidRPr="00EA134D">
        <w:rPr>
          <w:rFonts w:ascii="Arial Narrow" w:hAnsi="Arial Narrow" w:cstheme="minorHAnsi"/>
          <w:sz w:val="22"/>
          <w:szCs w:val="22"/>
        </w:rPr>
        <w:t xml:space="preserve"> a za každý den prodlení</w:t>
      </w:r>
      <w:r w:rsidRPr="00EA134D">
        <w:rPr>
          <w:rFonts w:ascii="Arial Narrow" w:hAnsi="Arial Narrow" w:cstheme="minorHAnsi"/>
          <w:sz w:val="22"/>
          <w:szCs w:val="22"/>
        </w:rPr>
        <w:t>.</w:t>
      </w:r>
      <w:r w:rsidR="006475E3" w:rsidRPr="00EA134D">
        <w:rPr>
          <w:rFonts w:ascii="Arial Narrow" w:hAnsi="Arial Narrow" w:cstheme="minorHAnsi"/>
          <w:sz w:val="22"/>
          <w:szCs w:val="22"/>
        </w:rPr>
        <w:t xml:space="preserve"> Tato smluvní pokuta může být zhotoviteli uložena, pokud neučiní nápravu ani po písemném upozornění objednatele.</w:t>
      </w:r>
    </w:p>
    <w:p w14:paraId="38F96A91" w14:textId="123A0BFA" w:rsidR="008E3000" w:rsidRPr="00EA134D" w:rsidRDefault="008E3000">
      <w:pPr>
        <w:numPr>
          <w:ilvl w:val="0"/>
          <w:numId w:val="2"/>
        </w:numPr>
        <w:jc w:val="both"/>
        <w:rPr>
          <w:rFonts w:ascii="Arial Narrow" w:hAnsi="Arial Narrow" w:cstheme="minorHAnsi"/>
          <w:sz w:val="22"/>
          <w:szCs w:val="22"/>
        </w:rPr>
      </w:pPr>
      <w:r w:rsidRPr="00EA134D">
        <w:rPr>
          <w:rFonts w:ascii="Arial Narrow" w:hAnsi="Arial Narrow" w:cstheme="minorHAnsi"/>
          <w:sz w:val="22"/>
          <w:szCs w:val="22"/>
        </w:rPr>
        <w:t>V případě, že objednatel bude v prodlení s</w:t>
      </w:r>
      <w:r w:rsidR="00A23A67" w:rsidRPr="00EA134D">
        <w:rPr>
          <w:rFonts w:ascii="Arial Narrow" w:hAnsi="Arial Narrow" w:cstheme="minorHAnsi"/>
          <w:sz w:val="22"/>
          <w:szCs w:val="22"/>
        </w:rPr>
        <w:t> </w:t>
      </w:r>
      <w:r w:rsidR="00AD73CB" w:rsidRPr="00EA134D">
        <w:rPr>
          <w:rFonts w:ascii="Arial Narrow" w:hAnsi="Arial Narrow" w:cstheme="minorHAnsi"/>
          <w:sz w:val="22"/>
          <w:szCs w:val="22"/>
        </w:rPr>
        <w:t>úhradou</w:t>
      </w:r>
      <w:r w:rsidR="00A23A67" w:rsidRPr="00EA134D">
        <w:rPr>
          <w:rFonts w:ascii="Arial Narrow" w:hAnsi="Arial Narrow" w:cstheme="minorHAnsi"/>
          <w:sz w:val="22"/>
          <w:szCs w:val="22"/>
        </w:rPr>
        <w:t xml:space="preserve"> jakékoliv</w:t>
      </w:r>
      <w:r w:rsidR="00AD73CB" w:rsidRPr="00EA134D">
        <w:rPr>
          <w:rFonts w:ascii="Arial Narrow" w:hAnsi="Arial Narrow" w:cstheme="minorHAnsi"/>
          <w:sz w:val="22"/>
          <w:szCs w:val="22"/>
        </w:rPr>
        <w:t xml:space="preserve"> faktury</w:t>
      </w:r>
      <w:r w:rsidRPr="00EA134D">
        <w:rPr>
          <w:rFonts w:ascii="Arial Narrow" w:hAnsi="Arial Narrow" w:cstheme="minorHAnsi"/>
          <w:sz w:val="22"/>
          <w:szCs w:val="22"/>
        </w:rPr>
        <w:t xml:space="preserve">, uhradí zhotoviteli </w:t>
      </w:r>
      <w:r w:rsidR="00A23A67" w:rsidRPr="00EA134D">
        <w:rPr>
          <w:rFonts w:ascii="Arial Narrow" w:hAnsi="Arial Narrow" w:cstheme="minorHAnsi"/>
          <w:sz w:val="22"/>
          <w:szCs w:val="22"/>
        </w:rPr>
        <w:t xml:space="preserve">smluvní </w:t>
      </w:r>
      <w:r w:rsidR="004C1783" w:rsidRPr="00EA134D">
        <w:rPr>
          <w:rFonts w:ascii="Arial Narrow" w:hAnsi="Arial Narrow" w:cstheme="minorHAnsi"/>
          <w:sz w:val="22"/>
          <w:szCs w:val="22"/>
        </w:rPr>
        <w:t>úrok z prodlení</w:t>
      </w:r>
      <w:r w:rsidRPr="00EA134D">
        <w:rPr>
          <w:rFonts w:ascii="Arial Narrow" w:hAnsi="Arial Narrow" w:cstheme="minorHAnsi"/>
          <w:sz w:val="22"/>
          <w:szCs w:val="22"/>
        </w:rPr>
        <w:t xml:space="preserve"> ve výši 0,</w:t>
      </w:r>
      <w:r w:rsidR="00156737" w:rsidRPr="00EA134D">
        <w:rPr>
          <w:rFonts w:ascii="Arial Narrow" w:hAnsi="Arial Narrow" w:cstheme="minorHAnsi"/>
          <w:sz w:val="22"/>
          <w:szCs w:val="22"/>
        </w:rPr>
        <w:t xml:space="preserve">015 </w:t>
      </w:r>
      <w:r w:rsidRPr="00EA134D">
        <w:rPr>
          <w:rFonts w:ascii="Arial Narrow" w:hAnsi="Arial Narrow" w:cstheme="minorHAnsi"/>
          <w:sz w:val="22"/>
          <w:szCs w:val="22"/>
        </w:rPr>
        <w:t>% z dluž</w:t>
      </w:r>
      <w:r w:rsidR="00C6270A" w:rsidRPr="00EA134D">
        <w:rPr>
          <w:rFonts w:ascii="Arial Narrow" w:hAnsi="Arial Narrow" w:cstheme="minorHAnsi"/>
          <w:sz w:val="22"/>
          <w:szCs w:val="22"/>
        </w:rPr>
        <w:t>né částky za každý den prodlení</w:t>
      </w:r>
      <w:r w:rsidR="008E2302" w:rsidRPr="00EA134D">
        <w:rPr>
          <w:rFonts w:ascii="Arial Narrow" w:hAnsi="Arial Narrow" w:cstheme="minorHAnsi"/>
          <w:sz w:val="22"/>
          <w:szCs w:val="22"/>
        </w:rPr>
        <w:t>.</w:t>
      </w:r>
    </w:p>
    <w:p w14:paraId="2E726D8A" w14:textId="77777777" w:rsidR="00701E78" w:rsidRPr="00EA134D" w:rsidRDefault="002479DB" w:rsidP="004B079B">
      <w:pPr>
        <w:widowControl w:val="0"/>
        <w:numPr>
          <w:ilvl w:val="0"/>
          <w:numId w:val="2"/>
        </w:numPr>
        <w:contextualSpacing/>
        <w:jc w:val="both"/>
        <w:rPr>
          <w:rFonts w:ascii="Arial Narrow" w:hAnsi="Arial Narrow" w:cstheme="minorHAnsi"/>
          <w:sz w:val="22"/>
          <w:szCs w:val="22"/>
        </w:rPr>
      </w:pPr>
      <w:r w:rsidRPr="00EA134D">
        <w:rPr>
          <w:rFonts w:ascii="Arial Narrow" w:hAnsi="Arial Narrow" w:cstheme="minorHAnsi"/>
          <w:sz w:val="22"/>
          <w:szCs w:val="22"/>
        </w:rPr>
        <w:t>Zhotovitel je oprávněn odstoupit od smlouvy</w:t>
      </w:r>
      <w:r w:rsidR="004B079B" w:rsidRPr="00EA134D">
        <w:rPr>
          <w:rFonts w:ascii="Arial Narrow" w:hAnsi="Arial Narrow" w:cstheme="minorHAnsi"/>
          <w:sz w:val="22"/>
          <w:szCs w:val="22"/>
        </w:rPr>
        <w:t xml:space="preserve"> </w:t>
      </w:r>
      <w:r w:rsidRPr="00EA134D">
        <w:rPr>
          <w:rFonts w:ascii="Arial Narrow" w:hAnsi="Arial Narrow" w:cstheme="minorHAnsi"/>
          <w:sz w:val="22"/>
          <w:szCs w:val="22"/>
        </w:rPr>
        <w:t>v</w:t>
      </w:r>
      <w:r w:rsidR="00701E78" w:rsidRPr="00EA134D">
        <w:rPr>
          <w:rFonts w:ascii="Arial Narrow" w:hAnsi="Arial Narrow" w:cstheme="minorHAnsi"/>
          <w:sz w:val="22"/>
          <w:szCs w:val="22"/>
        </w:rPr>
        <w:t> </w:t>
      </w:r>
      <w:r w:rsidRPr="00EA134D">
        <w:rPr>
          <w:rFonts w:ascii="Arial Narrow" w:hAnsi="Arial Narrow" w:cstheme="minorHAnsi"/>
          <w:sz w:val="22"/>
          <w:szCs w:val="22"/>
        </w:rPr>
        <w:t>případě</w:t>
      </w:r>
      <w:r w:rsidR="00701E78" w:rsidRPr="00EA134D">
        <w:rPr>
          <w:rFonts w:ascii="Arial Narrow" w:hAnsi="Arial Narrow" w:cstheme="minorHAnsi"/>
          <w:sz w:val="22"/>
          <w:szCs w:val="22"/>
        </w:rPr>
        <w:t>:</w:t>
      </w:r>
      <w:r w:rsidRPr="00EA134D">
        <w:rPr>
          <w:rFonts w:ascii="Arial Narrow" w:hAnsi="Arial Narrow" w:cstheme="minorHAnsi"/>
          <w:sz w:val="22"/>
          <w:szCs w:val="22"/>
        </w:rPr>
        <w:t xml:space="preserve"> </w:t>
      </w:r>
    </w:p>
    <w:p w14:paraId="2CCBBD8F" w14:textId="159568CA" w:rsidR="002479DB" w:rsidRPr="00EA134D" w:rsidRDefault="002479DB" w:rsidP="0079415A">
      <w:pPr>
        <w:pStyle w:val="Odstavecseseznamem"/>
        <w:widowControl w:val="0"/>
        <w:numPr>
          <w:ilvl w:val="0"/>
          <w:numId w:val="31"/>
        </w:numPr>
        <w:jc w:val="both"/>
        <w:rPr>
          <w:rFonts w:ascii="Arial Narrow" w:hAnsi="Arial Narrow" w:cstheme="minorHAnsi"/>
          <w:sz w:val="22"/>
          <w:szCs w:val="22"/>
        </w:rPr>
      </w:pPr>
      <w:r w:rsidRPr="00EA134D">
        <w:rPr>
          <w:rFonts w:ascii="Arial Narrow" w:hAnsi="Arial Narrow" w:cstheme="minorHAnsi"/>
          <w:sz w:val="22"/>
          <w:szCs w:val="22"/>
        </w:rPr>
        <w:t xml:space="preserve">prodlení objednatele s úhradou faktury (dílčí/konečné) přesahující </w:t>
      </w:r>
      <w:r w:rsidR="00935A30" w:rsidRPr="00EA134D">
        <w:rPr>
          <w:rFonts w:ascii="Arial Narrow" w:hAnsi="Arial Narrow" w:cstheme="minorHAnsi"/>
          <w:sz w:val="22"/>
          <w:szCs w:val="22"/>
        </w:rPr>
        <w:t xml:space="preserve">30 </w:t>
      </w:r>
      <w:r w:rsidRPr="00EA134D">
        <w:rPr>
          <w:rFonts w:ascii="Arial Narrow" w:hAnsi="Arial Narrow" w:cstheme="minorHAnsi"/>
          <w:sz w:val="22"/>
          <w:szCs w:val="22"/>
        </w:rPr>
        <w:t>dn</w:t>
      </w:r>
      <w:r w:rsidR="001C0E58" w:rsidRPr="00EA134D">
        <w:rPr>
          <w:rFonts w:ascii="Arial Narrow" w:hAnsi="Arial Narrow" w:cstheme="minorHAnsi"/>
          <w:sz w:val="22"/>
          <w:szCs w:val="22"/>
        </w:rPr>
        <w:t>ů</w:t>
      </w:r>
      <w:r w:rsidRPr="00EA134D">
        <w:rPr>
          <w:rFonts w:ascii="Arial Narrow" w:hAnsi="Arial Narrow" w:cstheme="minorHAnsi"/>
          <w:sz w:val="22"/>
          <w:szCs w:val="22"/>
        </w:rPr>
        <w:t xml:space="preserve">. </w:t>
      </w:r>
    </w:p>
    <w:p w14:paraId="031E86E1" w14:textId="77777777" w:rsidR="002479DB" w:rsidRPr="00EA134D" w:rsidRDefault="002479DB" w:rsidP="002479DB">
      <w:pPr>
        <w:widowControl w:val="0"/>
        <w:numPr>
          <w:ilvl w:val="0"/>
          <w:numId w:val="2"/>
        </w:numPr>
        <w:contextualSpacing/>
        <w:jc w:val="both"/>
        <w:rPr>
          <w:rFonts w:ascii="Arial Narrow" w:hAnsi="Arial Narrow" w:cstheme="minorHAnsi"/>
          <w:sz w:val="22"/>
          <w:szCs w:val="22"/>
        </w:rPr>
      </w:pPr>
      <w:r w:rsidRPr="00EA134D">
        <w:rPr>
          <w:rFonts w:ascii="Arial Narrow" w:hAnsi="Arial Narrow" w:cstheme="minorHAnsi"/>
          <w:sz w:val="22"/>
          <w:szCs w:val="22"/>
        </w:rPr>
        <w:t xml:space="preserve">Objednatel je oprávněn odstoupit od smlouvy v případě, že: </w:t>
      </w:r>
    </w:p>
    <w:p w14:paraId="3513FAA1" w14:textId="0551FB14" w:rsidR="00160C80" w:rsidRPr="00EA134D" w:rsidRDefault="00160C80" w:rsidP="0079415A">
      <w:pPr>
        <w:widowControl w:val="0"/>
        <w:numPr>
          <w:ilvl w:val="0"/>
          <w:numId w:val="32"/>
        </w:numPr>
        <w:jc w:val="both"/>
        <w:rPr>
          <w:rFonts w:ascii="Arial Narrow" w:hAnsi="Arial Narrow" w:cstheme="minorHAnsi"/>
          <w:sz w:val="22"/>
          <w:szCs w:val="22"/>
        </w:rPr>
      </w:pPr>
      <w:r w:rsidRPr="00EA134D">
        <w:rPr>
          <w:rFonts w:ascii="Arial Narrow" w:hAnsi="Arial Narrow" w:cstheme="minorHAnsi"/>
          <w:sz w:val="22"/>
          <w:szCs w:val="22"/>
        </w:rPr>
        <w:t>zhotovitel uvedl v rámci své nabídky v</w:t>
      </w:r>
      <w:r w:rsidR="005976D9" w:rsidRPr="00EA134D">
        <w:rPr>
          <w:rFonts w:ascii="Arial Narrow" w:hAnsi="Arial Narrow" w:cstheme="minorHAnsi"/>
          <w:sz w:val="22"/>
          <w:szCs w:val="22"/>
        </w:rPr>
        <w:t xml:space="preserve">e výběrovém </w:t>
      </w:r>
      <w:r w:rsidRPr="00EA134D">
        <w:rPr>
          <w:rFonts w:ascii="Arial Narrow" w:hAnsi="Arial Narrow" w:cstheme="minorHAnsi"/>
          <w:sz w:val="22"/>
          <w:szCs w:val="22"/>
        </w:rPr>
        <w:t xml:space="preserve">řízení </w:t>
      </w:r>
      <w:r w:rsidR="006E6B1B" w:rsidRPr="00EA134D">
        <w:rPr>
          <w:rFonts w:ascii="Arial Narrow" w:hAnsi="Arial Narrow" w:cstheme="minorHAnsi"/>
          <w:sz w:val="22"/>
          <w:szCs w:val="22"/>
        </w:rPr>
        <w:t xml:space="preserve">na provedení díla dle této smlouvy </w:t>
      </w:r>
      <w:r w:rsidRPr="00EA134D">
        <w:rPr>
          <w:rFonts w:ascii="Arial Narrow" w:hAnsi="Arial Narrow" w:cstheme="minorHAnsi"/>
          <w:sz w:val="22"/>
          <w:szCs w:val="22"/>
        </w:rPr>
        <w:t xml:space="preserve">informace </w:t>
      </w:r>
      <w:r w:rsidRPr="00EA134D">
        <w:rPr>
          <w:rFonts w:ascii="Arial Narrow" w:hAnsi="Arial Narrow" w:cstheme="minorHAnsi"/>
          <w:sz w:val="22"/>
          <w:szCs w:val="22"/>
        </w:rPr>
        <w:lastRenderedPageBreak/>
        <w:t xml:space="preserve">nebo doklady, které neodpovídají skutečnosti a měly nebo mohly mít vliv na výsledek </w:t>
      </w:r>
      <w:r w:rsidR="005976D9" w:rsidRPr="00EA134D">
        <w:rPr>
          <w:rFonts w:ascii="Arial Narrow" w:hAnsi="Arial Narrow" w:cstheme="minorHAnsi"/>
          <w:sz w:val="22"/>
          <w:szCs w:val="22"/>
        </w:rPr>
        <w:t xml:space="preserve">výběrového </w:t>
      </w:r>
      <w:r w:rsidRPr="00EA134D">
        <w:rPr>
          <w:rFonts w:ascii="Arial Narrow" w:hAnsi="Arial Narrow" w:cstheme="minorHAnsi"/>
          <w:sz w:val="22"/>
          <w:szCs w:val="22"/>
        </w:rPr>
        <w:t>řízení,</w:t>
      </w:r>
    </w:p>
    <w:p w14:paraId="45291EFC" w14:textId="24633AAF" w:rsidR="002479DB" w:rsidRPr="00EA134D" w:rsidRDefault="002479DB" w:rsidP="0079415A">
      <w:pPr>
        <w:widowControl w:val="0"/>
        <w:numPr>
          <w:ilvl w:val="0"/>
          <w:numId w:val="32"/>
        </w:numPr>
        <w:jc w:val="both"/>
        <w:rPr>
          <w:rFonts w:ascii="Arial Narrow" w:hAnsi="Arial Narrow" w:cstheme="minorHAnsi"/>
          <w:sz w:val="22"/>
          <w:szCs w:val="22"/>
        </w:rPr>
      </w:pPr>
      <w:r w:rsidRPr="00EA134D">
        <w:rPr>
          <w:rFonts w:ascii="Arial Narrow" w:hAnsi="Arial Narrow" w:cstheme="minorHAnsi"/>
          <w:sz w:val="22"/>
          <w:szCs w:val="22"/>
        </w:rPr>
        <w:t xml:space="preserve">objednatel zjistí, že zhotovitel provádí dílo v rozporu se svými povinnostmi, zejména nepoužívá dohodnutý materiál, nebo se odchyluje od </w:t>
      </w:r>
      <w:r w:rsidR="00A23A67" w:rsidRPr="00EA134D">
        <w:rPr>
          <w:rFonts w:ascii="Arial Narrow" w:hAnsi="Arial Narrow" w:cstheme="minorHAnsi"/>
          <w:sz w:val="22"/>
          <w:szCs w:val="22"/>
        </w:rPr>
        <w:t>závazných podkladů</w:t>
      </w:r>
      <w:r w:rsidRPr="00EA134D">
        <w:rPr>
          <w:rFonts w:ascii="Arial Narrow" w:hAnsi="Arial Narrow" w:cstheme="minorHAnsi"/>
          <w:sz w:val="22"/>
          <w:szCs w:val="22"/>
        </w:rPr>
        <w:t xml:space="preserve"> a nezjedná nápravu ani v dodatečné lhůtě poskytnuté mu k tomu objednatelem</w:t>
      </w:r>
      <w:r w:rsidR="00A23A67" w:rsidRPr="00EA134D">
        <w:rPr>
          <w:rFonts w:ascii="Arial Narrow" w:hAnsi="Arial Narrow" w:cstheme="minorHAnsi"/>
          <w:sz w:val="22"/>
          <w:szCs w:val="22"/>
        </w:rPr>
        <w:t>,</w:t>
      </w:r>
    </w:p>
    <w:p w14:paraId="55967AB2" w14:textId="257E2E52" w:rsidR="002479DB" w:rsidRPr="00EA134D" w:rsidRDefault="002479DB" w:rsidP="0079415A">
      <w:pPr>
        <w:widowControl w:val="0"/>
        <w:numPr>
          <w:ilvl w:val="0"/>
          <w:numId w:val="32"/>
        </w:numPr>
        <w:jc w:val="both"/>
        <w:rPr>
          <w:rFonts w:ascii="Arial Narrow" w:hAnsi="Arial Narrow" w:cstheme="minorHAnsi"/>
          <w:sz w:val="22"/>
          <w:szCs w:val="22"/>
        </w:rPr>
      </w:pPr>
      <w:r w:rsidRPr="00EA134D">
        <w:rPr>
          <w:rFonts w:ascii="Arial Narrow" w:hAnsi="Arial Narrow" w:cstheme="minorHAnsi"/>
          <w:sz w:val="22"/>
          <w:szCs w:val="22"/>
        </w:rPr>
        <w:t xml:space="preserve">zhotovitel přeruší práce na díle na dobu přesahující </w:t>
      </w:r>
      <w:r w:rsidR="00935A30" w:rsidRPr="00EA134D">
        <w:rPr>
          <w:rFonts w:ascii="Arial Narrow" w:hAnsi="Arial Narrow" w:cstheme="minorHAnsi"/>
          <w:sz w:val="22"/>
          <w:szCs w:val="22"/>
        </w:rPr>
        <w:t xml:space="preserve">15 </w:t>
      </w:r>
      <w:r w:rsidRPr="00EA134D">
        <w:rPr>
          <w:rFonts w:ascii="Arial Narrow" w:hAnsi="Arial Narrow" w:cstheme="minorHAnsi"/>
          <w:sz w:val="22"/>
          <w:szCs w:val="22"/>
        </w:rPr>
        <w:t>dn</w:t>
      </w:r>
      <w:r w:rsidR="001C0E58" w:rsidRPr="00EA134D">
        <w:rPr>
          <w:rFonts w:ascii="Arial Narrow" w:hAnsi="Arial Narrow" w:cstheme="minorHAnsi"/>
          <w:sz w:val="22"/>
          <w:szCs w:val="22"/>
        </w:rPr>
        <w:t>ů,</w:t>
      </w:r>
    </w:p>
    <w:p w14:paraId="4738C972" w14:textId="2CAF2E23" w:rsidR="002479DB" w:rsidRPr="00EA134D" w:rsidRDefault="002479DB" w:rsidP="0079415A">
      <w:pPr>
        <w:widowControl w:val="0"/>
        <w:numPr>
          <w:ilvl w:val="0"/>
          <w:numId w:val="32"/>
        </w:numPr>
        <w:jc w:val="both"/>
        <w:rPr>
          <w:rFonts w:ascii="Arial Narrow" w:hAnsi="Arial Narrow" w:cstheme="minorHAnsi"/>
          <w:sz w:val="22"/>
          <w:szCs w:val="22"/>
        </w:rPr>
      </w:pPr>
      <w:r w:rsidRPr="00EA134D">
        <w:rPr>
          <w:rFonts w:ascii="Arial Narrow" w:hAnsi="Arial Narrow" w:cstheme="minorHAnsi"/>
          <w:sz w:val="22"/>
          <w:szCs w:val="22"/>
        </w:rPr>
        <w:t xml:space="preserve">prodlení zhotovitele se zahájením prací na díle delší než </w:t>
      </w:r>
      <w:r w:rsidR="003527DF" w:rsidRPr="00EA134D">
        <w:rPr>
          <w:rFonts w:ascii="Arial Narrow" w:hAnsi="Arial Narrow" w:cstheme="minorHAnsi"/>
          <w:sz w:val="22"/>
          <w:szCs w:val="22"/>
        </w:rPr>
        <w:t>15</w:t>
      </w:r>
      <w:r w:rsidR="00935A30" w:rsidRPr="00EA134D">
        <w:rPr>
          <w:rFonts w:ascii="Arial Narrow" w:hAnsi="Arial Narrow" w:cstheme="minorHAnsi"/>
          <w:sz w:val="22"/>
          <w:szCs w:val="22"/>
        </w:rPr>
        <w:t xml:space="preserve"> </w:t>
      </w:r>
      <w:r w:rsidR="003C2FCC" w:rsidRPr="00EA134D">
        <w:rPr>
          <w:rFonts w:ascii="Arial Narrow" w:hAnsi="Arial Narrow" w:cstheme="minorHAnsi"/>
          <w:sz w:val="22"/>
          <w:szCs w:val="22"/>
        </w:rPr>
        <w:t>dn</w:t>
      </w:r>
      <w:r w:rsidR="001C0E58" w:rsidRPr="00EA134D">
        <w:rPr>
          <w:rFonts w:ascii="Arial Narrow" w:hAnsi="Arial Narrow" w:cstheme="minorHAnsi"/>
          <w:sz w:val="22"/>
          <w:szCs w:val="22"/>
        </w:rPr>
        <w:t>ů,</w:t>
      </w:r>
    </w:p>
    <w:p w14:paraId="433D71AC" w14:textId="77777777" w:rsidR="005976D9" w:rsidRPr="00EA134D" w:rsidRDefault="002479DB" w:rsidP="0079415A">
      <w:pPr>
        <w:widowControl w:val="0"/>
        <w:numPr>
          <w:ilvl w:val="0"/>
          <w:numId w:val="32"/>
        </w:numPr>
        <w:jc w:val="both"/>
        <w:rPr>
          <w:rFonts w:ascii="Arial Narrow" w:hAnsi="Arial Narrow" w:cstheme="minorHAnsi"/>
          <w:sz w:val="22"/>
          <w:szCs w:val="22"/>
        </w:rPr>
      </w:pPr>
      <w:r w:rsidRPr="00EA134D">
        <w:rPr>
          <w:rFonts w:ascii="Arial Narrow" w:hAnsi="Arial Narrow" w:cstheme="minorHAnsi"/>
          <w:sz w:val="22"/>
          <w:szCs w:val="22"/>
        </w:rPr>
        <w:t xml:space="preserve">prodlení zhotovitele s dokončením díla </w:t>
      </w:r>
      <w:r w:rsidR="004B079B" w:rsidRPr="00EA134D">
        <w:rPr>
          <w:rFonts w:ascii="Arial Narrow" w:hAnsi="Arial Narrow" w:cstheme="minorHAnsi"/>
          <w:sz w:val="22"/>
          <w:szCs w:val="22"/>
        </w:rPr>
        <w:t xml:space="preserve">a jeho předáním objednateli </w:t>
      </w:r>
      <w:r w:rsidRPr="00EA134D">
        <w:rPr>
          <w:rFonts w:ascii="Arial Narrow" w:hAnsi="Arial Narrow" w:cstheme="minorHAnsi"/>
          <w:sz w:val="22"/>
          <w:szCs w:val="22"/>
        </w:rPr>
        <w:t xml:space="preserve">delší než </w:t>
      </w:r>
      <w:r w:rsidR="00935A30" w:rsidRPr="00EA134D">
        <w:rPr>
          <w:rFonts w:ascii="Arial Narrow" w:hAnsi="Arial Narrow" w:cstheme="minorHAnsi"/>
          <w:sz w:val="22"/>
          <w:szCs w:val="22"/>
        </w:rPr>
        <w:t xml:space="preserve">30 </w:t>
      </w:r>
      <w:r w:rsidRPr="00EA134D">
        <w:rPr>
          <w:rFonts w:ascii="Arial Narrow" w:hAnsi="Arial Narrow" w:cstheme="minorHAnsi"/>
          <w:sz w:val="22"/>
          <w:szCs w:val="22"/>
        </w:rPr>
        <w:t>dnů</w:t>
      </w:r>
      <w:r w:rsidR="005976D9" w:rsidRPr="00EA134D">
        <w:rPr>
          <w:rFonts w:ascii="Arial Narrow" w:hAnsi="Arial Narrow" w:cstheme="minorHAnsi"/>
          <w:sz w:val="22"/>
          <w:szCs w:val="22"/>
        </w:rPr>
        <w:t>,</w:t>
      </w:r>
    </w:p>
    <w:p w14:paraId="5B789E4F" w14:textId="77777777" w:rsidR="005976D9" w:rsidRPr="00EA134D" w:rsidRDefault="005976D9" w:rsidP="0079415A">
      <w:pPr>
        <w:widowControl w:val="0"/>
        <w:numPr>
          <w:ilvl w:val="0"/>
          <w:numId w:val="32"/>
        </w:numPr>
        <w:jc w:val="both"/>
        <w:rPr>
          <w:rFonts w:ascii="Arial Narrow" w:hAnsi="Arial Narrow" w:cstheme="minorHAnsi"/>
          <w:sz w:val="22"/>
          <w:szCs w:val="22"/>
        </w:rPr>
      </w:pPr>
      <w:r w:rsidRPr="00EA134D">
        <w:rPr>
          <w:rFonts w:ascii="Arial Narrow" w:hAnsi="Arial Narrow" w:cstheme="minorHAnsi"/>
          <w:sz w:val="22"/>
          <w:szCs w:val="22"/>
        </w:rPr>
        <w:t>zhotovitel řádně a včas neprokáže trvání platné a účinné pojistné smlouvy dle čl. XII bod 21 této smlouvy či jinak poruší ustanovení čl. XII této smlouvy;</w:t>
      </w:r>
    </w:p>
    <w:p w14:paraId="194C1FA0" w14:textId="77777777" w:rsidR="005976D9" w:rsidRPr="00EA134D" w:rsidRDefault="005976D9" w:rsidP="0079415A">
      <w:pPr>
        <w:widowControl w:val="0"/>
        <w:numPr>
          <w:ilvl w:val="0"/>
          <w:numId w:val="32"/>
        </w:numPr>
        <w:jc w:val="both"/>
        <w:rPr>
          <w:rFonts w:ascii="Arial Narrow" w:hAnsi="Arial Narrow" w:cstheme="minorHAnsi"/>
          <w:sz w:val="22"/>
          <w:szCs w:val="22"/>
        </w:rPr>
      </w:pPr>
      <w:r w:rsidRPr="00EA134D">
        <w:rPr>
          <w:rFonts w:ascii="Arial Narrow" w:hAnsi="Arial Narrow" w:cstheme="minorHAnsi"/>
          <w:sz w:val="22"/>
          <w:szCs w:val="22"/>
        </w:rPr>
        <w:t xml:space="preserve">zhotovitel vstoupil do likvidace; </w:t>
      </w:r>
    </w:p>
    <w:p w14:paraId="78E39CF8" w14:textId="77777777" w:rsidR="005976D9" w:rsidRPr="00EA134D" w:rsidRDefault="005976D9" w:rsidP="0079415A">
      <w:pPr>
        <w:widowControl w:val="0"/>
        <w:numPr>
          <w:ilvl w:val="0"/>
          <w:numId w:val="32"/>
        </w:numPr>
        <w:jc w:val="both"/>
        <w:rPr>
          <w:rFonts w:ascii="Arial Narrow" w:hAnsi="Arial Narrow" w:cstheme="minorHAnsi"/>
          <w:sz w:val="22"/>
          <w:szCs w:val="22"/>
        </w:rPr>
      </w:pPr>
      <w:r w:rsidRPr="00EA134D">
        <w:rPr>
          <w:rFonts w:ascii="Arial Narrow" w:hAnsi="Arial Narrow" w:cstheme="minorHAnsi"/>
          <w:sz w:val="22"/>
          <w:szCs w:val="22"/>
        </w:rPr>
        <w:t xml:space="preserve">zhotovitel uzavřel smlouvu o prodeji či nájmu podniku či jeho části, na základě které převedl, resp. pronajal, svůj podnik či tu jeho část, jejíž součástí jsou i práva a závazky z právního vztahu dle této smlouvy na třetí osobu;  </w:t>
      </w:r>
    </w:p>
    <w:p w14:paraId="29694996" w14:textId="4F9CA848" w:rsidR="002479DB" w:rsidRPr="00EA134D" w:rsidRDefault="002479DB" w:rsidP="002479DB">
      <w:pPr>
        <w:widowControl w:val="0"/>
        <w:numPr>
          <w:ilvl w:val="0"/>
          <w:numId w:val="2"/>
        </w:numPr>
        <w:contextualSpacing/>
        <w:jc w:val="both"/>
        <w:rPr>
          <w:rFonts w:ascii="Arial Narrow" w:hAnsi="Arial Narrow" w:cstheme="minorHAnsi"/>
          <w:sz w:val="22"/>
          <w:szCs w:val="22"/>
        </w:rPr>
      </w:pPr>
      <w:r w:rsidRPr="00EA134D">
        <w:rPr>
          <w:rFonts w:ascii="Arial Narrow" w:hAnsi="Arial Narrow" w:cstheme="minorHAnsi"/>
          <w:sz w:val="22"/>
          <w:szCs w:val="22"/>
        </w:rPr>
        <w:t xml:space="preserve">Odstoupením od smlouvy není dotčeno právo na náhradu škody vzniklé mu </w:t>
      </w:r>
      <w:r w:rsidR="00C4181C" w:rsidRPr="00EA134D">
        <w:rPr>
          <w:rFonts w:ascii="Arial Narrow" w:hAnsi="Arial Narrow" w:cstheme="minorHAnsi"/>
          <w:sz w:val="22"/>
          <w:szCs w:val="22"/>
        </w:rPr>
        <w:t xml:space="preserve">již před odstoupením od smlouvy </w:t>
      </w:r>
      <w:r w:rsidRPr="00EA134D">
        <w:rPr>
          <w:rFonts w:ascii="Arial Narrow" w:hAnsi="Arial Narrow" w:cstheme="minorHAnsi"/>
          <w:sz w:val="22"/>
          <w:szCs w:val="22"/>
        </w:rPr>
        <w:t>porušením povinno</w:t>
      </w:r>
      <w:r w:rsidR="00A23A67" w:rsidRPr="00EA134D">
        <w:rPr>
          <w:rFonts w:ascii="Arial Narrow" w:hAnsi="Arial Narrow" w:cstheme="minorHAnsi"/>
          <w:sz w:val="22"/>
          <w:szCs w:val="22"/>
        </w:rPr>
        <w:t xml:space="preserve">sti druhé smluvní strany. </w:t>
      </w:r>
    </w:p>
    <w:p w14:paraId="5379FF36" w14:textId="72A08C32" w:rsidR="008E3000" w:rsidRPr="00EA134D" w:rsidRDefault="006F760D" w:rsidP="006F760D">
      <w:pPr>
        <w:pStyle w:val="Nadpis2"/>
        <w:rPr>
          <w:rFonts w:ascii="Arial Narrow" w:hAnsi="Arial Narrow" w:cstheme="minorHAnsi"/>
          <w:snapToGrid w:val="0"/>
          <w:sz w:val="22"/>
          <w:szCs w:val="22"/>
        </w:rPr>
      </w:pPr>
      <w:r w:rsidRPr="00EA134D">
        <w:rPr>
          <w:rFonts w:ascii="Arial Narrow" w:hAnsi="Arial Narrow" w:cstheme="minorHAnsi"/>
          <w:snapToGrid w:val="0"/>
          <w:sz w:val="22"/>
          <w:szCs w:val="22"/>
        </w:rPr>
        <w:t>X</w:t>
      </w:r>
      <w:r w:rsidR="002479DB" w:rsidRPr="00EA134D">
        <w:rPr>
          <w:rFonts w:ascii="Arial Narrow" w:hAnsi="Arial Narrow" w:cstheme="minorHAnsi"/>
          <w:snapToGrid w:val="0"/>
          <w:sz w:val="22"/>
          <w:szCs w:val="22"/>
        </w:rPr>
        <w:t>I</w:t>
      </w:r>
      <w:r w:rsidRPr="00EA134D">
        <w:rPr>
          <w:rFonts w:ascii="Arial Narrow" w:hAnsi="Arial Narrow" w:cstheme="minorHAnsi"/>
          <w:snapToGrid w:val="0"/>
          <w:sz w:val="22"/>
          <w:szCs w:val="22"/>
        </w:rPr>
        <w:t xml:space="preserve">. </w:t>
      </w:r>
      <w:r w:rsidR="008E3000" w:rsidRPr="00EA134D">
        <w:rPr>
          <w:rFonts w:ascii="Arial Narrow" w:hAnsi="Arial Narrow" w:cstheme="minorHAnsi"/>
          <w:snapToGrid w:val="0"/>
          <w:sz w:val="22"/>
          <w:szCs w:val="22"/>
        </w:rPr>
        <w:t>PŘEDÁNÍ A PŘEVZETÍ DÍLA</w:t>
      </w:r>
    </w:p>
    <w:p w14:paraId="142F3E45" w14:textId="3D832BCF" w:rsidR="002479DB" w:rsidRPr="00EA134D" w:rsidRDefault="002479DB" w:rsidP="006576A2">
      <w:pPr>
        <w:numPr>
          <w:ilvl w:val="0"/>
          <w:numId w:val="9"/>
        </w:numPr>
        <w:jc w:val="both"/>
        <w:rPr>
          <w:rFonts w:ascii="Arial Narrow" w:hAnsi="Arial Narrow" w:cstheme="minorHAnsi"/>
          <w:sz w:val="22"/>
          <w:szCs w:val="22"/>
        </w:rPr>
      </w:pPr>
      <w:r w:rsidRPr="00EA134D">
        <w:rPr>
          <w:rFonts w:ascii="Arial Narrow" w:hAnsi="Arial Narrow" w:cstheme="minorHAnsi"/>
          <w:sz w:val="22"/>
          <w:szCs w:val="22"/>
        </w:rPr>
        <w:t>Zhotovitel splní svou povinnost provést dílo jeho řádným dokončením a předáním objednateli.</w:t>
      </w:r>
    </w:p>
    <w:p w14:paraId="0A409FD9" w14:textId="33080483" w:rsidR="008E3000" w:rsidRPr="00EA134D" w:rsidRDefault="002479DB" w:rsidP="006576A2">
      <w:pPr>
        <w:numPr>
          <w:ilvl w:val="0"/>
          <w:numId w:val="9"/>
        </w:numPr>
        <w:jc w:val="both"/>
        <w:rPr>
          <w:rFonts w:ascii="Arial Narrow" w:hAnsi="Arial Narrow" w:cstheme="minorHAnsi"/>
          <w:sz w:val="22"/>
          <w:szCs w:val="22"/>
        </w:rPr>
      </w:pPr>
      <w:r w:rsidRPr="00EA134D">
        <w:rPr>
          <w:rFonts w:ascii="Arial Narrow" w:hAnsi="Arial Narrow" w:cstheme="minorHAnsi"/>
          <w:sz w:val="22"/>
          <w:szCs w:val="22"/>
        </w:rPr>
        <w:t>K účasti při před</w:t>
      </w:r>
      <w:r w:rsidR="00A23A67" w:rsidRPr="00EA134D">
        <w:rPr>
          <w:rFonts w:ascii="Arial Narrow" w:hAnsi="Arial Narrow" w:cstheme="minorHAnsi"/>
          <w:sz w:val="22"/>
          <w:szCs w:val="22"/>
        </w:rPr>
        <w:t>á</w:t>
      </w:r>
      <w:r w:rsidRPr="00EA134D">
        <w:rPr>
          <w:rFonts w:ascii="Arial Narrow" w:hAnsi="Arial Narrow" w:cstheme="minorHAnsi"/>
          <w:sz w:val="22"/>
          <w:szCs w:val="22"/>
        </w:rPr>
        <w:t xml:space="preserve">ní a převzetí díla je zhotovitel povinen </w:t>
      </w:r>
      <w:r w:rsidR="008E3000" w:rsidRPr="00EA134D">
        <w:rPr>
          <w:rFonts w:ascii="Arial Narrow" w:hAnsi="Arial Narrow" w:cstheme="minorHAnsi"/>
          <w:sz w:val="22"/>
          <w:szCs w:val="22"/>
        </w:rPr>
        <w:t>objednatele</w:t>
      </w:r>
      <w:r w:rsidRPr="00EA134D">
        <w:rPr>
          <w:rFonts w:ascii="Arial Narrow" w:hAnsi="Arial Narrow" w:cstheme="minorHAnsi"/>
          <w:sz w:val="22"/>
          <w:szCs w:val="22"/>
        </w:rPr>
        <w:t xml:space="preserve"> vyzvat</w:t>
      </w:r>
      <w:r w:rsidR="008E3000" w:rsidRPr="00EA134D">
        <w:rPr>
          <w:rFonts w:ascii="Arial Narrow" w:hAnsi="Arial Narrow" w:cstheme="minorHAnsi"/>
          <w:sz w:val="22"/>
          <w:szCs w:val="22"/>
        </w:rPr>
        <w:t xml:space="preserve"> písemně nejméně </w:t>
      </w:r>
      <w:r w:rsidR="008E791C" w:rsidRPr="00EA134D">
        <w:rPr>
          <w:rFonts w:ascii="Arial Narrow" w:hAnsi="Arial Narrow" w:cstheme="minorHAnsi"/>
          <w:sz w:val="22"/>
          <w:szCs w:val="22"/>
        </w:rPr>
        <w:t>5</w:t>
      </w:r>
      <w:r w:rsidR="008E3000" w:rsidRPr="00EA134D">
        <w:rPr>
          <w:rFonts w:ascii="Arial Narrow" w:hAnsi="Arial Narrow" w:cstheme="minorHAnsi"/>
          <w:sz w:val="22"/>
          <w:szCs w:val="22"/>
        </w:rPr>
        <w:t xml:space="preserve"> pracovních dnů předem. </w:t>
      </w:r>
      <w:r w:rsidRPr="00EA134D">
        <w:rPr>
          <w:rFonts w:ascii="Arial Narrow" w:hAnsi="Arial Narrow" w:cstheme="minorHAnsi"/>
          <w:sz w:val="22"/>
          <w:szCs w:val="22"/>
        </w:rPr>
        <w:t>Pro převzetí díla zhotovitel připraví potřebnou dokumentaci.</w:t>
      </w:r>
    </w:p>
    <w:p w14:paraId="6C410A84" w14:textId="18D462C9" w:rsidR="00FE7E73" w:rsidRPr="00EA134D" w:rsidRDefault="008E3000" w:rsidP="006576A2">
      <w:pPr>
        <w:numPr>
          <w:ilvl w:val="0"/>
          <w:numId w:val="9"/>
        </w:numPr>
        <w:jc w:val="both"/>
        <w:rPr>
          <w:rFonts w:ascii="Arial Narrow" w:hAnsi="Arial Narrow" w:cstheme="minorHAnsi"/>
          <w:sz w:val="22"/>
          <w:szCs w:val="22"/>
        </w:rPr>
      </w:pPr>
      <w:r w:rsidRPr="00EA134D">
        <w:rPr>
          <w:rFonts w:ascii="Arial Narrow" w:hAnsi="Arial Narrow" w:cstheme="minorHAnsi"/>
          <w:sz w:val="22"/>
          <w:szCs w:val="22"/>
        </w:rPr>
        <w:t>Za vadu díla bude pokládána odchylka v kvalitě, rozsahu a parametrech díla stanovených projektovou dokumentací, touto smlouvou a obecně závaznými předpisy a normami.</w:t>
      </w:r>
      <w:r w:rsidR="00FE7E73" w:rsidRPr="00EA134D">
        <w:rPr>
          <w:rFonts w:ascii="Arial Narrow" w:hAnsi="Arial Narrow" w:cstheme="minorHAnsi"/>
          <w:sz w:val="22"/>
          <w:szCs w:val="22"/>
        </w:rPr>
        <w:t xml:space="preserve"> Za nedodělek se pokládá n</w:t>
      </w:r>
      <w:r w:rsidR="008D4D64" w:rsidRPr="00EA134D">
        <w:rPr>
          <w:rFonts w:ascii="Arial Narrow" w:hAnsi="Arial Narrow" w:cstheme="minorHAnsi"/>
          <w:sz w:val="22"/>
          <w:szCs w:val="22"/>
        </w:rPr>
        <w:t>edokončení díla oproti projektu a/nebo</w:t>
      </w:r>
      <w:r w:rsidR="00FE7E73" w:rsidRPr="00EA134D">
        <w:rPr>
          <w:rFonts w:ascii="Arial Narrow" w:hAnsi="Arial Narrow" w:cstheme="minorHAnsi"/>
          <w:sz w:val="22"/>
          <w:szCs w:val="22"/>
        </w:rPr>
        <w:t xml:space="preserve"> nedodání dokladů o díle. </w:t>
      </w:r>
    </w:p>
    <w:p w14:paraId="36A5F6B4" w14:textId="49632CB5" w:rsidR="002479DB" w:rsidRPr="00EA134D" w:rsidRDefault="008E3000" w:rsidP="006576A2">
      <w:pPr>
        <w:numPr>
          <w:ilvl w:val="0"/>
          <w:numId w:val="9"/>
        </w:numPr>
        <w:jc w:val="both"/>
        <w:rPr>
          <w:rFonts w:ascii="Arial Narrow" w:hAnsi="Arial Narrow" w:cstheme="minorHAnsi"/>
          <w:sz w:val="22"/>
          <w:szCs w:val="22"/>
        </w:rPr>
      </w:pPr>
      <w:r w:rsidRPr="00EA134D">
        <w:rPr>
          <w:rFonts w:ascii="Arial Narrow" w:hAnsi="Arial Narrow" w:cstheme="minorHAnsi"/>
          <w:sz w:val="22"/>
          <w:szCs w:val="22"/>
        </w:rPr>
        <w:t xml:space="preserve">O </w:t>
      </w:r>
      <w:r w:rsidR="007B1A3E" w:rsidRPr="00EA134D">
        <w:rPr>
          <w:rFonts w:ascii="Arial Narrow" w:hAnsi="Arial Narrow" w:cstheme="minorHAnsi"/>
          <w:sz w:val="22"/>
          <w:szCs w:val="22"/>
        </w:rPr>
        <w:t xml:space="preserve">předání a </w:t>
      </w:r>
      <w:r w:rsidRPr="00EA134D">
        <w:rPr>
          <w:rFonts w:ascii="Arial Narrow" w:hAnsi="Arial Narrow" w:cstheme="minorHAnsi"/>
          <w:sz w:val="22"/>
          <w:szCs w:val="22"/>
        </w:rPr>
        <w:t xml:space="preserve">převzetí </w:t>
      </w:r>
      <w:r w:rsidR="00752411" w:rsidRPr="00EA134D">
        <w:rPr>
          <w:rFonts w:ascii="Arial Narrow" w:hAnsi="Arial Narrow" w:cstheme="minorHAnsi"/>
          <w:sz w:val="22"/>
          <w:szCs w:val="22"/>
        </w:rPr>
        <w:t>díla</w:t>
      </w:r>
      <w:r w:rsidRPr="00EA134D">
        <w:rPr>
          <w:rFonts w:ascii="Arial Narrow" w:hAnsi="Arial Narrow" w:cstheme="minorHAnsi"/>
          <w:sz w:val="22"/>
          <w:szCs w:val="22"/>
        </w:rPr>
        <w:t xml:space="preserve"> bude sepsán </w:t>
      </w:r>
      <w:r w:rsidR="007B1A3E" w:rsidRPr="00EA134D">
        <w:rPr>
          <w:rFonts w:ascii="Arial Narrow" w:hAnsi="Arial Narrow" w:cstheme="minorHAnsi"/>
          <w:sz w:val="22"/>
          <w:szCs w:val="22"/>
        </w:rPr>
        <w:t>předávací protokol</w:t>
      </w:r>
      <w:r w:rsidRPr="00EA134D">
        <w:rPr>
          <w:rFonts w:ascii="Arial Narrow" w:hAnsi="Arial Narrow" w:cstheme="minorHAnsi"/>
          <w:sz w:val="22"/>
          <w:szCs w:val="22"/>
        </w:rPr>
        <w:t>, který pořídí zhotovitel, v němž bude výslovně uvedeno, že zhotovitel dílo předává a objednatel dílo přejímá.</w:t>
      </w:r>
      <w:r w:rsidR="00752411" w:rsidRPr="00EA134D">
        <w:rPr>
          <w:rFonts w:ascii="Arial Narrow" w:hAnsi="Arial Narrow" w:cstheme="minorHAnsi"/>
          <w:sz w:val="22"/>
          <w:szCs w:val="22"/>
        </w:rPr>
        <w:t xml:space="preserve"> </w:t>
      </w:r>
      <w:r w:rsidR="001179B9" w:rsidRPr="00EA134D">
        <w:rPr>
          <w:rFonts w:ascii="Arial Narrow" w:hAnsi="Arial Narrow" w:cstheme="minorHAnsi"/>
          <w:sz w:val="22"/>
          <w:szCs w:val="22"/>
        </w:rPr>
        <w:t>Dílo je předáno okamžikem podpisu předávacího protokolu ze strany objednatele. Podpis předávacího protokolu ze strany objednatele je hmotněprávní podmínkou předání díla.</w:t>
      </w:r>
    </w:p>
    <w:p w14:paraId="71023D81" w14:textId="77777777" w:rsidR="002479DB" w:rsidRPr="00EA134D" w:rsidRDefault="002479DB" w:rsidP="006576A2">
      <w:pPr>
        <w:numPr>
          <w:ilvl w:val="0"/>
          <w:numId w:val="9"/>
        </w:numPr>
        <w:jc w:val="both"/>
        <w:rPr>
          <w:rFonts w:ascii="Arial Narrow" w:hAnsi="Arial Narrow" w:cstheme="minorHAnsi"/>
          <w:sz w:val="22"/>
          <w:szCs w:val="22"/>
        </w:rPr>
      </w:pPr>
      <w:r w:rsidRPr="00EA134D">
        <w:rPr>
          <w:rFonts w:ascii="Arial Narrow" w:hAnsi="Arial Narrow" w:cstheme="minorHAnsi"/>
          <w:sz w:val="22"/>
          <w:szCs w:val="22"/>
        </w:rPr>
        <w:t>Zápis o předání a převzetí díla bude mimo jiné obsahovat:</w:t>
      </w:r>
    </w:p>
    <w:p w14:paraId="7DFE6A22" w14:textId="77777777" w:rsidR="002479DB" w:rsidRPr="00EA134D" w:rsidRDefault="002479DB" w:rsidP="00AA5992">
      <w:pPr>
        <w:numPr>
          <w:ilvl w:val="0"/>
          <w:numId w:val="28"/>
        </w:numPr>
        <w:tabs>
          <w:tab w:val="left" w:pos="851"/>
          <w:tab w:val="left" w:pos="1134"/>
        </w:tabs>
        <w:overflowPunct w:val="0"/>
        <w:autoSpaceDE w:val="0"/>
        <w:autoSpaceDN w:val="0"/>
        <w:adjustRightInd w:val="0"/>
        <w:jc w:val="both"/>
        <w:textAlignment w:val="baseline"/>
        <w:rPr>
          <w:rFonts w:ascii="Arial Narrow" w:hAnsi="Arial Narrow" w:cstheme="minorHAnsi"/>
          <w:sz w:val="22"/>
          <w:szCs w:val="22"/>
        </w:rPr>
      </w:pPr>
      <w:r w:rsidRPr="00EA134D">
        <w:rPr>
          <w:rFonts w:ascii="Arial Narrow" w:hAnsi="Arial Narrow" w:cstheme="minorHAnsi"/>
          <w:sz w:val="22"/>
          <w:szCs w:val="22"/>
        </w:rPr>
        <w:t>datum</w:t>
      </w:r>
    </w:p>
    <w:p w14:paraId="243A8653" w14:textId="17F65F51" w:rsidR="002479DB" w:rsidRPr="00EA134D" w:rsidRDefault="002479DB" w:rsidP="00AA5992">
      <w:pPr>
        <w:numPr>
          <w:ilvl w:val="0"/>
          <w:numId w:val="28"/>
        </w:numPr>
        <w:tabs>
          <w:tab w:val="left" w:pos="851"/>
          <w:tab w:val="left" w:pos="1134"/>
        </w:tabs>
        <w:overflowPunct w:val="0"/>
        <w:autoSpaceDE w:val="0"/>
        <w:autoSpaceDN w:val="0"/>
        <w:adjustRightInd w:val="0"/>
        <w:jc w:val="both"/>
        <w:textAlignment w:val="baseline"/>
        <w:rPr>
          <w:rFonts w:ascii="Arial Narrow" w:hAnsi="Arial Narrow" w:cstheme="minorHAnsi"/>
          <w:sz w:val="22"/>
          <w:szCs w:val="22"/>
        </w:rPr>
      </w:pPr>
      <w:r w:rsidRPr="00EA134D">
        <w:rPr>
          <w:rFonts w:ascii="Arial Narrow" w:hAnsi="Arial Narrow" w:cstheme="minorHAnsi"/>
          <w:sz w:val="22"/>
          <w:szCs w:val="22"/>
        </w:rPr>
        <w:t>prezenční listinu</w:t>
      </w:r>
    </w:p>
    <w:p w14:paraId="743FEE3F" w14:textId="77777777" w:rsidR="002479DB" w:rsidRPr="00EA134D" w:rsidRDefault="002479DB" w:rsidP="00AA5992">
      <w:pPr>
        <w:numPr>
          <w:ilvl w:val="0"/>
          <w:numId w:val="28"/>
        </w:numPr>
        <w:tabs>
          <w:tab w:val="left" w:pos="851"/>
          <w:tab w:val="left" w:pos="1134"/>
        </w:tabs>
        <w:overflowPunct w:val="0"/>
        <w:autoSpaceDE w:val="0"/>
        <w:autoSpaceDN w:val="0"/>
        <w:adjustRightInd w:val="0"/>
        <w:jc w:val="both"/>
        <w:textAlignment w:val="baseline"/>
        <w:rPr>
          <w:rFonts w:ascii="Arial Narrow" w:hAnsi="Arial Narrow" w:cstheme="minorHAnsi"/>
          <w:sz w:val="22"/>
          <w:szCs w:val="22"/>
        </w:rPr>
      </w:pPr>
      <w:r w:rsidRPr="00EA134D">
        <w:rPr>
          <w:rFonts w:ascii="Arial Narrow" w:hAnsi="Arial Narrow" w:cstheme="minorHAnsi"/>
          <w:sz w:val="22"/>
          <w:szCs w:val="22"/>
        </w:rPr>
        <w:t>identifikační údaje díla i jeho částí a popis předmětu přejímky</w:t>
      </w:r>
    </w:p>
    <w:p w14:paraId="53A3EDC2" w14:textId="77777777" w:rsidR="002479DB" w:rsidRPr="00EA134D" w:rsidRDefault="002479DB" w:rsidP="00AA5992">
      <w:pPr>
        <w:numPr>
          <w:ilvl w:val="0"/>
          <w:numId w:val="28"/>
        </w:numPr>
        <w:tabs>
          <w:tab w:val="left" w:pos="567"/>
          <w:tab w:val="left" w:pos="851"/>
          <w:tab w:val="left" w:pos="922"/>
        </w:tabs>
        <w:overflowPunct w:val="0"/>
        <w:autoSpaceDE w:val="0"/>
        <w:autoSpaceDN w:val="0"/>
        <w:adjustRightInd w:val="0"/>
        <w:jc w:val="both"/>
        <w:textAlignment w:val="baseline"/>
        <w:rPr>
          <w:rFonts w:ascii="Arial Narrow" w:hAnsi="Arial Narrow" w:cstheme="minorHAnsi"/>
          <w:sz w:val="22"/>
          <w:szCs w:val="22"/>
        </w:rPr>
      </w:pPr>
      <w:r w:rsidRPr="00EA134D">
        <w:rPr>
          <w:rFonts w:ascii="Arial Narrow" w:hAnsi="Arial Narrow" w:cstheme="minorHAnsi"/>
          <w:sz w:val="22"/>
          <w:szCs w:val="22"/>
        </w:rPr>
        <w:t>seznam předložených dokladů</w:t>
      </w:r>
    </w:p>
    <w:p w14:paraId="52E50384" w14:textId="77777777" w:rsidR="002479DB" w:rsidRPr="00EA134D" w:rsidRDefault="002479DB" w:rsidP="00AA5992">
      <w:pPr>
        <w:numPr>
          <w:ilvl w:val="0"/>
          <w:numId w:val="28"/>
        </w:numPr>
        <w:tabs>
          <w:tab w:val="left" w:pos="567"/>
          <w:tab w:val="left" w:pos="851"/>
        </w:tabs>
        <w:overflowPunct w:val="0"/>
        <w:autoSpaceDE w:val="0"/>
        <w:autoSpaceDN w:val="0"/>
        <w:adjustRightInd w:val="0"/>
        <w:jc w:val="both"/>
        <w:textAlignment w:val="baseline"/>
        <w:rPr>
          <w:rFonts w:ascii="Arial Narrow" w:hAnsi="Arial Narrow" w:cstheme="minorHAnsi"/>
          <w:sz w:val="22"/>
          <w:szCs w:val="22"/>
        </w:rPr>
      </w:pPr>
      <w:r w:rsidRPr="00EA134D">
        <w:rPr>
          <w:rFonts w:ascii="Arial Narrow" w:hAnsi="Arial Narrow" w:cstheme="minorHAnsi"/>
          <w:sz w:val="22"/>
          <w:szCs w:val="22"/>
        </w:rPr>
        <w:t>seznam zjištěných vad a nedodělků</w:t>
      </w:r>
    </w:p>
    <w:p w14:paraId="36C4C934" w14:textId="77777777" w:rsidR="002479DB" w:rsidRPr="00EA134D" w:rsidRDefault="002479DB" w:rsidP="00AA5992">
      <w:pPr>
        <w:numPr>
          <w:ilvl w:val="0"/>
          <w:numId w:val="28"/>
        </w:numPr>
        <w:tabs>
          <w:tab w:val="left" w:pos="567"/>
          <w:tab w:val="left" w:pos="851"/>
        </w:tabs>
        <w:overflowPunct w:val="0"/>
        <w:autoSpaceDE w:val="0"/>
        <w:autoSpaceDN w:val="0"/>
        <w:adjustRightInd w:val="0"/>
        <w:jc w:val="both"/>
        <w:textAlignment w:val="baseline"/>
        <w:rPr>
          <w:rFonts w:ascii="Arial Narrow" w:hAnsi="Arial Narrow" w:cstheme="minorHAnsi"/>
          <w:sz w:val="22"/>
          <w:szCs w:val="22"/>
        </w:rPr>
      </w:pPr>
      <w:r w:rsidRPr="00EA134D">
        <w:rPr>
          <w:rFonts w:ascii="Arial Narrow" w:hAnsi="Arial Narrow" w:cstheme="minorHAnsi"/>
          <w:sz w:val="22"/>
          <w:szCs w:val="22"/>
        </w:rPr>
        <w:t>zhodnocení jakosti díla nebo jeho části</w:t>
      </w:r>
    </w:p>
    <w:p w14:paraId="36679919" w14:textId="77777777" w:rsidR="002479DB" w:rsidRPr="00EA134D" w:rsidRDefault="002479DB" w:rsidP="00AA5992">
      <w:pPr>
        <w:numPr>
          <w:ilvl w:val="0"/>
          <w:numId w:val="28"/>
        </w:numPr>
        <w:tabs>
          <w:tab w:val="left" w:pos="567"/>
          <w:tab w:val="left" w:pos="851"/>
        </w:tabs>
        <w:overflowPunct w:val="0"/>
        <w:autoSpaceDE w:val="0"/>
        <w:autoSpaceDN w:val="0"/>
        <w:adjustRightInd w:val="0"/>
        <w:jc w:val="both"/>
        <w:textAlignment w:val="baseline"/>
        <w:rPr>
          <w:rFonts w:ascii="Arial Narrow" w:hAnsi="Arial Narrow" w:cstheme="minorHAnsi"/>
          <w:sz w:val="22"/>
          <w:szCs w:val="22"/>
        </w:rPr>
      </w:pPr>
      <w:r w:rsidRPr="00EA134D">
        <w:rPr>
          <w:rFonts w:ascii="Arial Narrow" w:hAnsi="Arial Narrow" w:cstheme="minorHAnsi"/>
          <w:sz w:val="22"/>
          <w:szCs w:val="22"/>
        </w:rPr>
        <w:t>harmonogram odstraňování označených vad a nedodělků</w:t>
      </w:r>
    </w:p>
    <w:p w14:paraId="3F691951" w14:textId="77777777" w:rsidR="002479DB" w:rsidRPr="00EA134D" w:rsidRDefault="002479DB" w:rsidP="00AA5992">
      <w:pPr>
        <w:numPr>
          <w:ilvl w:val="0"/>
          <w:numId w:val="28"/>
        </w:numPr>
        <w:tabs>
          <w:tab w:val="left" w:pos="567"/>
          <w:tab w:val="left" w:pos="851"/>
        </w:tabs>
        <w:overflowPunct w:val="0"/>
        <w:autoSpaceDE w:val="0"/>
        <w:autoSpaceDN w:val="0"/>
        <w:adjustRightInd w:val="0"/>
        <w:jc w:val="both"/>
        <w:textAlignment w:val="baseline"/>
        <w:rPr>
          <w:rFonts w:ascii="Arial Narrow" w:hAnsi="Arial Narrow" w:cstheme="minorHAnsi"/>
          <w:sz w:val="22"/>
          <w:szCs w:val="22"/>
        </w:rPr>
      </w:pPr>
      <w:r w:rsidRPr="00EA134D">
        <w:rPr>
          <w:rFonts w:ascii="Arial Narrow" w:hAnsi="Arial Narrow" w:cstheme="minorHAnsi"/>
          <w:sz w:val="22"/>
          <w:szCs w:val="22"/>
        </w:rPr>
        <w:t>seznam dalších dokladů požadovaných objednatelem</w:t>
      </w:r>
    </w:p>
    <w:p w14:paraId="3DFD0BF9" w14:textId="77777777" w:rsidR="002479DB" w:rsidRPr="00EA134D" w:rsidRDefault="002479DB" w:rsidP="00AA5992">
      <w:pPr>
        <w:numPr>
          <w:ilvl w:val="0"/>
          <w:numId w:val="28"/>
        </w:numPr>
        <w:tabs>
          <w:tab w:val="left" w:pos="567"/>
          <w:tab w:val="left" w:pos="851"/>
        </w:tabs>
        <w:overflowPunct w:val="0"/>
        <w:autoSpaceDE w:val="0"/>
        <w:autoSpaceDN w:val="0"/>
        <w:adjustRightInd w:val="0"/>
        <w:jc w:val="both"/>
        <w:textAlignment w:val="baseline"/>
        <w:rPr>
          <w:rFonts w:ascii="Arial Narrow" w:hAnsi="Arial Narrow" w:cstheme="minorHAnsi"/>
          <w:sz w:val="22"/>
          <w:szCs w:val="22"/>
        </w:rPr>
      </w:pPr>
      <w:r w:rsidRPr="00EA134D">
        <w:rPr>
          <w:rFonts w:ascii="Arial Narrow" w:hAnsi="Arial Narrow" w:cstheme="minorHAnsi"/>
          <w:sz w:val="22"/>
          <w:szCs w:val="22"/>
        </w:rPr>
        <w:t>další případné vyjádření objednatele</w:t>
      </w:r>
    </w:p>
    <w:p w14:paraId="2FC1173D" w14:textId="77777777" w:rsidR="002479DB" w:rsidRPr="00EA134D" w:rsidRDefault="002479DB" w:rsidP="00AA5992">
      <w:pPr>
        <w:numPr>
          <w:ilvl w:val="0"/>
          <w:numId w:val="28"/>
        </w:numPr>
        <w:tabs>
          <w:tab w:val="left" w:pos="567"/>
          <w:tab w:val="left" w:pos="851"/>
        </w:tabs>
        <w:overflowPunct w:val="0"/>
        <w:autoSpaceDE w:val="0"/>
        <w:autoSpaceDN w:val="0"/>
        <w:adjustRightInd w:val="0"/>
        <w:jc w:val="both"/>
        <w:textAlignment w:val="baseline"/>
        <w:rPr>
          <w:rFonts w:ascii="Arial Narrow" w:hAnsi="Arial Narrow" w:cstheme="minorHAnsi"/>
          <w:sz w:val="22"/>
          <w:szCs w:val="22"/>
        </w:rPr>
      </w:pPr>
      <w:r w:rsidRPr="00EA134D">
        <w:rPr>
          <w:rFonts w:ascii="Arial Narrow" w:hAnsi="Arial Narrow" w:cstheme="minorHAnsi"/>
          <w:sz w:val="22"/>
          <w:szCs w:val="22"/>
        </w:rPr>
        <w:t>případné stanovisko zhotovitele</w:t>
      </w:r>
    </w:p>
    <w:p w14:paraId="1DA55973" w14:textId="77777777" w:rsidR="002479DB" w:rsidRPr="00EA134D" w:rsidRDefault="002479DB" w:rsidP="00AA5992">
      <w:pPr>
        <w:numPr>
          <w:ilvl w:val="0"/>
          <w:numId w:val="28"/>
        </w:numPr>
        <w:tabs>
          <w:tab w:val="left" w:pos="567"/>
          <w:tab w:val="left" w:pos="851"/>
        </w:tabs>
        <w:overflowPunct w:val="0"/>
        <w:autoSpaceDE w:val="0"/>
        <w:autoSpaceDN w:val="0"/>
        <w:adjustRightInd w:val="0"/>
        <w:jc w:val="both"/>
        <w:textAlignment w:val="baseline"/>
        <w:rPr>
          <w:rFonts w:ascii="Arial Narrow" w:hAnsi="Arial Narrow" w:cstheme="minorHAnsi"/>
          <w:sz w:val="22"/>
          <w:szCs w:val="22"/>
        </w:rPr>
      </w:pPr>
      <w:r w:rsidRPr="00EA134D">
        <w:rPr>
          <w:rFonts w:ascii="Arial Narrow" w:hAnsi="Arial Narrow" w:cstheme="minorHAnsi"/>
          <w:sz w:val="22"/>
          <w:szCs w:val="22"/>
        </w:rPr>
        <w:t>podpisy zúčastněných</w:t>
      </w:r>
    </w:p>
    <w:p w14:paraId="6B6565E5" w14:textId="77777777" w:rsidR="002479DB" w:rsidRPr="00EA134D" w:rsidRDefault="002479DB" w:rsidP="00AA5992">
      <w:pPr>
        <w:numPr>
          <w:ilvl w:val="0"/>
          <w:numId w:val="28"/>
        </w:numPr>
        <w:tabs>
          <w:tab w:val="left" w:pos="567"/>
          <w:tab w:val="left" w:pos="851"/>
        </w:tabs>
        <w:overflowPunct w:val="0"/>
        <w:autoSpaceDE w:val="0"/>
        <w:autoSpaceDN w:val="0"/>
        <w:adjustRightInd w:val="0"/>
        <w:jc w:val="both"/>
        <w:textAlignment w:val="baseline"/>
        <w:rPr>
          <w:rFonts w:ascii="Arial Narrow" w:hAnsi="Arial Narrow" w:cstheme="minorHAnsi"/>
          <w:sz w:val="22"/>
          <w:szCs w:val="22"/>
        </w:rPr>
      </w:pPr>
      <w:r w:rsidRPr="00EA134D">
        <w:rPr>
          <w:rFonts w:ascii="Arial Narrow" w:hAnsi="Arial Narrow" w:cstheme="minorHAnsi"/>
          <w:sz w:val="22"/>
          <w:szCs w:val="22"/>
        </w:rPr>
        <w:t xml:space="preserve">soupis provedených změn a odchylek od projektové dokumentace </w:t>
      </w:r>
    </w:p>
    <w:p w14:paraId="2C02E938" w14:textId="77777777" w:rsidR="002479DB" w:rsidRPr="00EA134D" w:rsidRDefault="002479DB" w:rsidP="00AA5992">
      <w:pPr>
        <w:numPr>
          <w:ilvl w:val="0"/>
          <w:numId w:val="28"/>
        </w:numPr>
        <w:tabs>
          <w:tab w:val="left" w:pos="567"/>
          <w:tab w:val="left" w:pos="851"/>
        </w:tabs>
        <w:overflowPunct w:val="0"/>
        <w:autoSpaceDE w:val="0"/>
        <w:autoSpaceDN w:val="0"/>
        <w:adjustRightInd w:val="0"/>
        <w:jc w:val="both"/>
        <w:textAlignment w:val="baseline"/>
        <w:rPr>
          <w:rFonts w:ascii="Arial Narrow" w:hAnsi="Arial Narrow" w:cstheme="minorHAnsi"/>
          <w:sz w:val="22"/>
          <w:szCs w:val="22"/>
        </w:rPr>
      </w:pPr>
      <w:r w:rsidRPr="00EA134D">
        <w:rPr>
          <w:rFonts w:ascii="Arial Narrow" w:hAnsi="Arial Narrow" w:cstheme="minorHAnsi"/>
          <w:sz w:val="22"/>
          <w:szCs w:val="22"/>
        </w:rPr>
        <w:t>soupis příloh</w:t>
      </w:r>
    </w:p>
    <w:p w14:paraId="06B9D9E5" w14:textId="7B8396B8" w:rsidR="002479DB" w:rsidRPr="00EA134D" w:rsidRDefault="002479DB" w:rsidP="00AA5992">
      <w:pPr>
        <w:numPr>
          <w:ilvl w:val="0"/>
          <w:numId w:val="9"/>
        </w:numPr>
        <w:tabs>
          <w:tab w:val="clear" w:pos="360"/>
        </w:tabs>
        <w:suppressAutoHyphens w:val="0"/>
        <w:overflowPunct w:val="0"/>
        <w:autoSpaceDE w:val="0"/>
        <w:autoSpaceDN w:val="0"/>
        <w:adjustRightInd w:val="0"/>
        <w:ind w:left="426" w:hanging="426"/>
        <w:contextualSpacing/>
        <w:jc w:val="both"/>
        <w:textAlignment w:val="baseline"/>
        <w:rPr>
          <w:rFonts w:ascii="Arial Narrow" w:hAnsi="Arial Narrow" w:cstheme="minorHAnsi"/>
          <w:sz w:val="22"/>
          <w:szCs w:val="22"/>
        </w:rPr>
      </w:pPr>
      <w:r w:rsidRPr="00EA134D">
        <w:rPr>
          <w:rFonts w:ascii="Arial Narrow" w:hAnsi="Arial Narrow" w:cstheme="minorHAnsi"/>
          <w:color w:val="000000"/>
          <w:sz w:val="22"/>
          <w:szCs w:val="22"/>
        </w:rPr>
        <w:t>Spolu s dílem je zhotovitel povinen předat objednateli veškeré doklady vztahující se k dílu, jeho obsluze a nakládání s ním, zejména originál stavebního deníku,</w:t>
      </w:r>
      <w:r w:rsidRPr="00EA134D">
        <w:rPr>
          <w:rFonts w:ascii="Arial Narrow" w:hAnsi="Arial Narrow" w:cstheme="minorHAnsi"/>
          <w:sz w:val="22"/>
          <w:szCs w:val="22"/>
        </w:rPr>
        <w:t xml:space="preserve"> veškeré zkušební protokoly apod.</w:t>
      </w:r>
    </w:p>
    <w:p w14:paraId="22E8E3C9" w14:textId="3FAB0124" w:rsidR="002479DB" w:rsidRPr="00EA134D" w:rsidRDefault="002479DB" w:rsidP="006576A2">
      <w:pPr>
        <w:numPr>
          <w:ilvl w:val="0"/>
          <w:numId w:val="9"/>
        </w:numPr>
        <w:jc w:val="both"/>
        <w:rPr>
          <w:rFonts w:ascii="Arial Narrow" w:hAnsi="Arial Narrow" w:cstheme="minorHAnsi"/>
          <w:sz w:val="22"/>
          <w:szCs w:val="22"/>
        </w:rPr>
      </w:pPr>
      <w:r w:rsidRPr="00EA134D">
        <w:rPr>
          <w:rFonts w:ascii="Arial Narrow" w:hAnsi="Arial Narrow" w:cstheme="minorHAnsi"/>
          <w:sz w:val="22"/>
          <w:szCs w:val="22"/>
        </w:rPr>
        <w:t xml:space="preserve">Objednatel se zavazuje, že od zhotovitele dílo převezme, pokud nebude vykazovat vady či nedodělky, </w:t>
      </w:r>
      <w:r w:rsidR="0093118F" w:rsidRPr="00EA134D">
        <w:rPr>
          <w:rFonts w:ascii="Arial Narrow" w:hAnsi="Arial Narrow" w:cstheme="minorHAnsi"/>
          <w:sz w:val="22"/>
          <w:szCs w:val="22"/>
        </w:rPr>
        <w:t xml:space="preserve">event. bude vykazovat </w:t>
      </w:r>
      <w:r w:rsidR="005568E8" w:rsidRPr="00EA134D">
        <w:rPr>
          <w:rFonts w:ascii="Arial Narrow" w:hAnsi="Arial Narrow" w:cstheme="minorHAnsi"/>
          <w:sz w:val="22"/>
          <w:szCs w:val="22"/>
        </w:rPr>
        <w:t xml:space="preserve">pouze </w:t>
      </w:r>
      <w:r w:rsidR="0093118F" w:rsidRPr="00EA134D">
        <w:rPr>
          <w:rFonts w:ascii="Arial Narrow" w:hAnsi="Arial Narrow" w:cstheme="minorHAnsi"/>
          <w:sz w:val="22"/>
          <w:szCs w:val="22"/>
        </w:rPr>
        <w:t>drobné vady a odstranitelné nedodělky nebránící užívání díla.</w:t>
      </w:r>
      <w:r w:rsidR="005568E8" w:rsidRPr="00EA134D">
        <w:rPr>
          <w:rFonts w:ascii="Arial Narrow" w:hAnsi="Arial Narrow" w:cstheme="minorHAnsi"/>
          <w:sz w:val="22"/>
          <w:szCs w:val="22"/>
        </w:rPr>
        <w:t xml:space="preserve"> V ostatních případech </w:t>
      </w:r>
      <w:r w:rsidRPr="00EA134D">
        <w:rPr>
          <w:rFonts w:ascii="Arial Narrow" w:hAnsi="Arial Narrow" w:cstheme="minorHAnsi"/>
          <w:sz w:val="22"/>
          <w:szCs w:val="22"/>
        </w:rPr>
        <w:t>je objednatel oprávněn převzetí díla odmítnout.</w:t>
      </w:r>
    </w:p>
    <w:p w14:paraId="5B775555" w14:textId="2DD865C2" w:rsidR="002479DB" w:rsidRPr="00EA134D" w:rsidRDefault="002479DB" w:rsidP="006576A2">
      <w:pPr>
        <w:numPr>
          <w:ilvl w:val="0"/>
          <w:numId w:val="9"/>
        </w:numPr>
        <w:jc w:val="both"/>
        <w:rPr>
          <w:rFonts w:ascii="Arial Narrow" w:hAnsi="Arial Narrow" w:cstheme="minorHAnsi"/>
          <w:sz w:val="22"/>
          <w:szCs w:val="22"/>
        </w:rPr>
      </w:pPr>
      <w:r w:rsidRPr="00EA134D">
        <w:rPr>
          <w:rFonts w:ascii="Arial Narrow" w:hAnsi="Arial Narrow" w:cstheme="minorHAnsi"/>
          <w:sz w:val="22"/>
          <w:szCs w:val="22"/>
        </w:rPr>
        <w:t>V případě výskytu vad či nedodělků díla, bude stranami protokolárně pořízen kompletní soupis vad a nedodělků zhotoveného díla a současně bude stranami stanovena lhůta pro jejich odstranění</w:t>
      </w:r>
      <w:r w:rsidR="005568E8" w:rsidRPr="00EA134D">
        <w:rPr>
          <w:rFonts w:ascii="Arial Narrow" w:hAnsi="Arial Narrow" w:cstheme="minorHAnsi"/>
          <w:sz w:val="22"/>
          <w:szCs w:val="22"/>
        </w:rPr>
        <w:t>.</w:t>
      </w:r>
      <w:r w:rsidRPr="00EA134D">
        <w:rPr>
          <w:rFonts w:ascii="Arial Narrow" w:hAnsi="Arial Narrow" w:cstheme="minorHAnsi"/>
          <w:sz w:val="22"/>
          <w:szCs w:val="22"/>
        </w:rPr>
        <w:t xml:space="preserve"> </w:t>
      </w:r>
      <w:r w:rsidRPr="00EA134D">
        <w:rPr>
          <w:rFonts w:ascii="Arial Narrow" w:hAnsi="Arial Narrow" w:cstheme="minorHAnsi"/>
          <w:color w:val="000000"/>
          <w:sz w:val="22"/>
          <w:szCs w:val="22"/>
        </w:rPr>
        <w:t xml:space="preserve">V případě, že se strany nedohodnout na lhůtě k odstranění těchto vad či nedodělků, je zhotovitel povinen odstranit vady či nedodělky ve lhůtě do 5 pracovních dnů ode dne podpisu </w:t>
      </w:r>
      <w:r w:rsidR="00015103" w:rsidRPr="00EA134D">
        <w:rPr>
          <w:rFonts w:ascii="Arial Narrow" w:hAnsi="Arial Narrow" w:cstheme="minorHAnsi"/>
          <w:color w:val="000000"/>
          <w:sz w:val="22"/>
          <w:szCs w:val="22"/>
        </w:rPr>
        <w:t>předávacího protokolu</w:t>
      </w:r>
      <w:r w:rsidRPr="00EA134D">
        <w:rPr>
          <w:rFonts w:ascii="Arial Narrow" w:hAnsi="Arial Narrow" w:cstheme="minorHAnsi"/>
          <w:color w:val="000000"/>
          <w:sz w:val="22"/>
          <w:szCs w:val="22"/>
        </w:rPr>
        <w:t>.</w:t>
      </w:r>
      <w:r w:rsidR="001A4C50" w:rsidRPr="00EA134D">
        <w:rPr>
          <w:rFonts w:ascii="Arial Narrow" w:hAnsi="Arial Narrow" w:cstheme="minorHAnsi"/>
          <w:color w:val="000000"/>
          <w:sz w:val="22"/>
          <w:szCs w:val="22"/>
        </w:rPr>
        <w:t xml:space="preserve">  Odmítl–</w:t>
      </w:r>
      <w:proofErr w:type="spellStart"/>
      <w:r w:rsidR="001A4C50" w:rsidRPr="00EA134D">
        <w:rPr>
          <w:rFonts w:ascii="Arial Narrow" w:hAnsi="Arial Narrow" w:cstheme="minorHAnsi"/>
          <w:color w:val="000000"/>
          <w:sz w:val="22"/>
          <w:szCs w:val="22"/>
        </w:rPr>
        <w:t>li</w:t>
      </w:r>
      <w:proofErr w:type="spellEnd"/>
      <w:r w:rsidR="001A4C50" w:rsidRPr="00EA134D">
        <w:rPr>
          <w:rFonts w:ascii="Arial Narrow" w:hAnsi="Arial Narrow" w:cstheme="minorHAnsi"/>
          <w:color w:val="000000"/>
          <w:sz w:val="22"/>
          <w:szCs w:val="22"/>
        </w:rPr>
        <w:t xml:space="preserve"> objednatel z důvodu výskytu vad a nedodělků převzít dílo, pak </w:t>
      </w:r>
      <w:r w:rsidR="001A4C50" w:rsidRPr="00EA134D">
        <w:rPr>
          <w:rFonts w:ascii="Arial Narrow" w:hAnsi="Arial Narrow" w:cstheme="minorHAnsi"/>
          <w:sz w:val="22"/>
          <w:szCs w:val="22"/>
        </w:rPr>
        <w:t>po jejich odstranění zhotovitel opětovně vyzve objednatele k převzetí dokončeného díla v souladu s bodem 2 tohoto článku.</w:t>
      </w:r>
    </w:p>
    <w:p w14:paraId="163D5D1F" w14:textId="78E87935" w:rsidR="008E3000" w:rsidRPr="00EA134D" w:rsidRDefault="00076147" w:rsidP="006576A2">
      <w:pPr>
        <w:numPr>
          <w:ilvl w:val="0"/>
          <w:numId w:val="9"/>
        </w:numPr>
        <w:jc w:val="both"/>
        <w:rPr>
          <w:rFonts w:ascii="Arial Narrow" w:hAnsi="Arial Narrow" w:cstheme="minorHAnsi"/>
          <w:sz w:val="22"/>
          <w:szCs w:val="22"/>
        </w:rPr>
      </w:pPr>
      <w:r w:rsidRPr="00EA134D">
        <w:rPr>
          <w:rFonts w:ascii="Arial Narrow" w:hAnsi="Arial Narrow" w:cstheme="minorHAnsi"/>
          <w:sz w:val="22"/>
          <w:szCs w:val="22"/>
        </w:rPr>
        <w:t>Předáním a převzetím díla přechází na objednatele nebezpečí jakékoliv š</w:t>
      </w:r>
      <w:r w:rsidR="00523CEA" w:rsidRPr="00EA134D">
        <w:rPr>
          <w:rFonts w:ascii="Arial Narrow" w:hAnsi="Arial Narrow" w:cstheme="minorHAnsi"/>
          <w:sz w:val="22"/>
          <w:szCs w:val="22"/>
        </w:rPr>
        <w:t>kody na díl</w:t>
      </w:r>
      <w:r w:rsidR="001A4C50" w:rsidRPr="00EA134D">
        <w:rPr>
          <w:rFonts w:ascii="Arial Narrow" w:hAnsi="Arial Narrow" w:cstheme="minorHAnsi"/>
          <w:sz w:val="22"/>
          <w:szCs w:val="22"/>
        </w:rPr>
        <w:t>e</w:t>
      </w:r>
      <w:r w:rsidRPr="00EA134D">
        <w:rPr>
          <w:rFonts w:ascii="Arial Narrow" w:hAnsi="Arial Narrow" w:cstheme="minorHAnsi"/>
          <w:sz w:val="22"/>
          <w:szCs w:val="22"/>
        </w:rPr>
        <w:t xml:space="preserve">.  </w:t>
      </w:r>
    </w:p>
    <w:p w14:paraId="4B2A28C8" w14:textId="5D161147" w:rsidR="008E3000" w:rsidRPr="00EA134D" w:rsidRDefault="006F760D" w:rsidP="006F760D">
      <w:pPr>
        <w:pStyle w:val="Nadpis2"/>
        <w:rPr>
          <w:rFonts w:ascii="Arial Narrow" w:hAnsi="Arial Narrow" w:cstheme="minorHAnsi"/>
          <w:snapToGrid w:val="0"/>
          <w:sz w:val="22"/>
          <w:szCs w:val="22"/>
        </w:rPr>
      </w:pPr>
      <w:r w:rsidRPr="00EA134D">
        <w:rPr>
          <w:rFonts w:ascii="Arial Narrow" w:hAnsi="Arial Narrow" w:cstheme="minorHAnsi"/>
          <w:snapToGrid w:val="0"/>
          <w:sz w:val="22"/>
          <w:szCs w:val="22"/>
        </w:rPr>
        <w:lastRenderedPageBreak/>
        <w:t>X</w:t>
      </w:r>
      <w:r w:rsidR="00487C7B" w:rsidRPr="00EA134D">
        <w:rPr>
          <w:rFonts w:ascii="Arial Narrow" w:hAnsi="Arial Narrow" w:cstheme="minorHAnsi"/>
          <w:snapToGrid w:val="0"/>
          <w:sz w:val="22"/>
          <w:szCs w:val="22"/>
        </w:rPr>
        <w:t>I</w:t>
      </w:r>
      <w:r w:rsidR="00083955" w:rsidRPr="00EA134D">
        <w:rPr>
          <w:rFonts w:ascii="Arial Narrow" w:hAnsi="Arial Narrow" w:cstheme="minorHAnsi"/>
          <w:snapToGrid w:val="0"/>
          <w:sz w:val="22"/>
          <w:szCs w:val="22"/>
        </w:rPr>
        <w:t>I</w:t>
      </w:r>
      <w:r w:rsidRPr="00EA134D">
        <w:rPr>
          <w:rFonts w:ascii="Arial Narrow" w:hAnsi="Arial Narrow" w:cstheme="minorHAnsi"/>
          <w:snapToGrid w:val="0"/>
          <w:sz w:val="22"/>
          <w:szCs w:val="22"/>
        </w:rPr>
        <w:t xml:space="preserve">. </w:t>
      </w:r>
      <w:r w:rsidR="008E3000" w:rsidRPr="00EA134D">
        <w:rPr>
          <w:rFonts w:ascii="Arial Narrow" w:hAnsi="Arial Narrow" w:cstheme="minorHAnsi"/>
          <w:snapToGrid w:val="0"/>
          <w:sz w:val="22"/>
          <w:szCs w:val="22"/>
        </w:rPr>
        <w:t>PODMÍNKY PROVEDENÍ DÍLA</w:t>
      </w:r>
    </w:p>
    <w:p w14:paraId="2B6B552D" w14:textId="77777777" w:rsidR="008E3000" w:rsidRPr="00EA134D" w:rsidRDefault="008E3000" w:rsidP="006576A2">
      <w:pPr>
        <w:numPr>
          <w:ilvl w:val="0"/>
          <w:numId w:val="6"/>
        </w:numPr>
        <w:jc w:val="both"/>
        <w:rPr>
          <w:rFonts w:ascii="Arial Narrow" w:hAnsi="Arial Narrow" w:cstheme="minorHAnsi"/>
          <w:sz w:val="22"/>
          <w:szCs w:val="22"/>
        </w:rPr>
      </w:pPr>
      <w:r w:rsidRPr="00EA134D">
        <w:rPr>
          <w:rFonts w:ascii="Arial Narrow" w:hAnsi="Arial Narrow" w:cstheme="minorHAnsi"/>
          <w:sz w:val="22"/>
          <w:szCs w:val="22"/>
        </w:rPr>
        <w:t xml:space="preserve">Zhotovitel provede dílo na své náklady a na vlastní nebezpečí. </w:t>
      </w:r>
    </w:p>
    <w:p w14:paraId="48025BF3" w14:textId="77777777" w:rsidR="000774DB" w:rsidRPr="00EA134D" w:rsidRDefault="000774DB" w:rsidP="006576A2">
      <w:pPr>
        <w:numPr>
          <w:ilvl w:val="0"/>
          <w:numId w:val="6"/>
        </w:numPr>
        <w:jc w:val="both"/>
        <w:rPr>
          <w:rFonts w:ascii="Arial Narrow" w:hAnsi="Arial Narrow" w:cstheme="minorHAnsi"/>
          <w:color w:val="000000"/>
          <w:sz w:val="22"/>
          <w:szCs w:val="22"/>
        </w:rPr>
      </w:pPr>
      <w:r w:rsidRPr="00EA134D">
        <w:rPr>
          <w:rFonts w:ascii="Arial Narrow" w:hAnsi="Arial Narrow" w:cstheme="minorHAnsi"/>
          <w:color w:val="000000"/>
          <w:sz w:val="22"/>
          <w:szCs w:val="22"/>
        </w:rPr>
        <w:t>Při provádění díla postupuje zhotovitel samostatně. Zhotovitel se však zavazuje brát v úvahu veškeré upozornění a pokyny objednatele, týkající se provádění díla a upozorňující na možné porušování smluvních povinností zhotovitele.</w:t>
      </w:r>
    </w:p>
    <w:p w14:paraId="752083B3" w14:textId="77777777" w:rsidR="004B34A9" w:rsidRPr="00EA134D" w:rsidRDefault="004B34A9" w:rsidP="006576A2">
      <w:pPr>
        <w:numPr>
          <w:ilvl w:val="0"/>
          <w:numId w:val="6"/>
        </w:numPr>
        <w:jc w:val="both"/>
        <w:rPr>
          <w:rFonts w:ascii="Arial Narrow" w:hAnsi="Arial Narrow" w:cstheme="minorHAnsi"/>
          <w:sz w:val="22"/>
          <w:szCs w:val="22"/>
        </w:rPr>
      </w:pPr>
      <w:r w:rsidRPr="00EA134D">
        <w:rPr>
          <w:rFonts w:ascii="Arial Narrow" w:hAnsi="Arial Narrow" w:cstheme="minorHAnsi"/>
          <w:sz w:val="22"/>
          <w:szCs w:val="22"/>
        </w:rPr>
        <w:t xml:space="preserve">Objednatel má právo kontrolovat provádění díla dle § 2593 a § 2626 zákona č. 89/2012 Sb., občanský zákoník. K tomuto si zajistí nezávislý stavební dozor. </w:t>
      </w:r>
    </w:p>
    <w:p w14:paraId="2DC9093B" w14:textId="52F9B262" w:rsidR="000774DB" w:rsidRPr="00EA134D" w:rsidRDefault="000774DB" w:rsidP="006576A2">
      <w:pPr>
        <w:numPr>
          <w:ilvl w:val="0"/>
          <w:numId w:val="6"/>
        </w:numPr>
        <w:jc w:val="both"/>
        <w:rPr>
          <w:rStyle w:val="apple-converted-space"/>
          <w:rFonts w:ascii="Arial Narrow" w:hAnsi="Arial Narrow" w:cstheme="minorHAnsi"/>
          <w:color w:val="000000"/>
          <w:sz w:val="22"/>
          <w:szCs w:val="22"/>
        </w:rPr>
      </w:pPr>
      <w:r w:rsidRPr="00EA134D">
        <w:rPr>
          <w:rFonts w:ascii="Arial Narrow" w:hAnsi="Arial Narrow" w:cstheme="minorHAnsi"/>
          <w:color w:val="000000"/>
          <w:sz w:val="22"/>
          <w:szCs w:val="22"/>
        </w:rPr>
        <w:t>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příslušné dokumentaci).</w:t>
      </w:r>
      <w:r w:rsidRPr="00EA134D">
        <w:rPr>
          <w:rStyle w:val="apple-converted-space"/>
          <w:rFonts w:ascii="Arial Narrow" w:hAnsi="Arial Narrow" w:cstheme="minorHAnsi"/>
          <w:color w:val="000000"/>
          <w:sz w:val="22"/>
          <w:szCs w:val="22"/>
        </w:rPr>
        <w:t> </w:t>
      </w:r>
      <w:r w:rsidRPr="00EA134D">
        <w:rPr>
          <w:rFonts w:ascii="Arial Narrow" w:hAnsi="Arial Narrow" w:cstheme="minorHAnsi"/>
          <w:color w:val="000000"/>
          <w:sz w:val="22"/>
          <w:szCs w:val="22"/>
        </w:rPr>
        <w:t xml:space="preserve">Zhotovitel do doby obdržení nových pokynů od objednatele, je oprávněn přerušit provádění prací, pokud je to nezbytně nutné. O tuto dobu přerušení </w:t>
      </w:r>
      <w:r w:rsidR="00BC2D65" w:rsidRPr="00EA134D">
        <w:rPr>
          <w:rFonts w:ascii="Arial Narrow" w:hAnsi="Arial Narrow" w:cstheme="minorHAnsi"/>
          <w:color w:val="000000"/>
          <w:sz w:val="22"/>
          <w:szCs w:val="22"/>
        </w:rPr>
        <w:t>se prodlužuje termín pro dokončení díla</w:t>
      </w:r>
      <w:r w:rsidRPr="00EA134D">
        <w:rPr>
          <w:rFonts w:ascii="Arial Narrow" w:hAnsi="Arial Narrow" w:cstheme="minorHAnsi"/>
          <w:color w:val="000000"/>
          <w:sz w:val="22"/>
          <w:szCs w:val="22"/>
        </w:rPr>
        <w:t>.</w:t>
      </w:r>
      <w:r w:rsidRPr="00EA134D">
        <w:rPr>
          <w:rStyle w:val="apple-converted-space"/>
          <w:rFonts w:ascii="Arial Narrow" w:hAnsi="Arial Narrow" w:cstheme="minorHAnsi"/>
          <w:color w:val="000000"/>
          <w:sz w:val="22"/>
          <w:szCs w:val="22"/>
        </w:rPr>
        <w:t> </w:t>
      </w:r>
    </w:p>
    <w:p w14:paraId="4FAF74FD" w14:textId="7A4704DE" w:rsidR="008E3000" w:rsidRPr="00EA134D" w:rsidRDefault="008E3000" w:rsidP="006576A2">
      <w:pPr>
        <w:numPr>
          <w:ilvl w:val="0"/>
          <w:numId w:val="6"/>
        </w:numPr>
        <w:jc w:val="both"/>
        <w:rPr>
          <w:rFonts w:ascii="Arial Narrow" w:hAnsi="Arial Narrow" w:cstheme="minorHAnsi"/>
          <w:sz w:val="22"/>
          <w:szCs w:val="22"/>
        </w:rPr>
      </w:pPr>
      <w:r w:rsidRPr="00EA134D">
        <w:rPr>
          <w:rFonts w:ascii="Arial Narrow" w:hAnsi="Arial Narrow" w:cstheme="minorHAnsi"/>
          <w:sz w:val="22"/>
          <w:szCs w:val="22"/>
        </w:rPr>
        <w:t xml:space="preserve">Zhotovitel zajistí </w:t>
      </w:r>
      <w:r w:rsidR="001A4C50" w:rsidRPr="00EA134D">
        <w:rPr>
          <w:rFonts w:ascii="Arial Narrow" w:hAnsi="Arial Narrow" w:cstheme="minorHAnsi"/>
          <w:sz w:val="22"/>
          <w:szCs w:val="22"/>
        </w:rPr>
        <w:t xml:space="preserve">na své náklady </w:t>
      </w:r>
      <w:r w:rsidRPr="00EA134D">
        <w:rPr>
          <w:rFonts w:ascii="Arial Narrow" w:hAnsi="Arial Narrow" w:cstheme="minorHAnsi"/>
          <w:sz w:val="22"/>
          <w:szCs w:val="22"/>
        </w:rPr>
        <w:t xml:space="preserve">povolení k dočasnému užívání veřejných prostranství. </w:t>
      </w:r>
    </w:p>
    <w:p w14:paraId="1927FF5B" w14:textId="77777777" w:rsidR="008E3000" w:rsidRPr="00EA134D" w:rsidRDefault="008E3000" w:rsidP="006576A2">
      <w:pPr>
        <w:numPr>
          <w:ilvl w:val="0"/>
          <w:numId w:val="6"/>
        </w:numPr>
        <w:jc w:val="both"/>
        <w:rPr>
          <w:rFonts w:ascii="Arial Narrow" w:hAnsi="Arial Narrow" w:cstheme="minorHAnsi"/>
          <w:sz w:val="22"/>
          <w:szCs w:val="22"/>
        </w:rPr>
      </w:pPr>
      <w:r w:rsidRPr="00EA134D">
        <w:rPr>
          <w:rFonts w:ascii="Arial Narrow" w:hAnsi="Arial Narrow" w:cstheme="minorHAnsi"/>
          <w:sz w:val="22"/>
          <w:szCs w:val="22"/>
        </w:rPr>
        <w:t>Zhotovitel odpovídá za bezpečnost a ochranu zdraví svých pracovníků, za čistotu a pořádek na staveništi (hrubý úklid po ukončení pracovní směny) a odstraní na vlastní náklad odpady, které budou výsledkem jeho činnosti při provádění díla.</w:t>
      </w:r>
    </w:p>
    <w:p w14:paraId="3FECB920" w14:textId="0318C24D" w:rsidR="00487C7B" w:rsidRPr="00EA134D" w:rsidRDefault="00487C7B" w:rsidP="006576A2">
      <w:pPr>
        <w:numPr>
          <w:ilvl w:val="0"/>
          <w:numId w:val="6"/>
        </w:numPr>
        <w:jc w:val="both"/>
        <w:rPr>
          <w:rFonts w:ascii="Arial Narrow" w:hAnsi="Arial Narrow" w:cstheme="minorHAnsi"/>
          <w:sz w:val="22"/>
          <w:szCs w:val="22"/>
        </w:rPr>
      </w:pPr>
      <w:r w:rsidRPr="00EA134D">
        <w:rPr>
          <w:rFonts w:ascii="Arial Narrow" w:hAnsi="Arial Narrow" w:cstheme="minorHAnsi"/>
          <w:sz w:val="22"/>
          <w:szCs w:val="22"/>
        </w:rPr>
        <w:t>Zhotovitel zajistí stavbu tak, aby nedocházelo k ohrožování, nadměrnému nebo zbytečnému obtěžování okolí stavby, ke znečišťování přístupových i příjezdových komunikací, veřejného prostranství, vod a k porušení ochranných pásem.</w:t>
      </w:r>
    </w:p>
    <w:p w14:paraId="6E4C0799" w14:textId="6174661A" w:rsidR="009556A1" w:rsidRPr="00EA134D" w:rsidRDefault="00487C7B" w:rsidP="006576A2">
      <w:pPr>
        <w:numPr>
          <w:ilvl w:val="0"/>
          <w:numId w:val="6"/>
        </w:numPr>
        <w:jc w:val="both"/>
        <w:rPr>
          <w:rFonts w:ascii="Arial Narrow" w:hAnsi="Arial Narrow" w:cstheme="minorHAnsi"/>
          <w:sz w:val="22"/>
          <w:szCs w:val="22"/>
        </w:rPr>
      </w:pPr>
      <w:r w:rsidRPr="00EA134D">
        <w:rPr>
          <w:rFonts w:ascii="Arial Narrow" w:hAnsi="Arial Narrow" w:cstheme="minorHAnsi"/>
          <w:sz w:val="22"/>
          <w:szCs w:val="22"/>
        </w:rPr>
        <w:t>V případě, že zhotovitel nesplní povinnosti dle bod</w:t>
      </w:r>
      <w:r w:rsidR="00BC2D65" w:rsidRPr="00EA134D">
        <w:rPr>
          <w:rFonts w:ascii="Arial Narrow" w:hAnsi="Arial Narrow" w:cstheme="minorHAnsi"/>
          <w:sz w:val="22"/>
          <w:szCs w:val="22"/>
        </w:rPr>
        <w:t>u</w:t>
      </w:r>
      <w:r w:rsidRPr="00EA134D">
        <w:rPr>
          <w:rFonts w:ascii="Arial Narrow" w:hAnsi="Arial Narrow" w:cstheme="minorHAnsi"/>
          <w:sz w:val="22"/>
          <w:szCs w:val="22"/>
        </w:rPr>
        <w:t xml:space="preserve"> </w:t>
      </w:r>
      <w:r w:rsidR="00161CF8" w:rsidRPr="00EA134D">
        <w:rPr>
          <w:rFonts w:ascii="Arial Narrow" w:hAnsi="Arial Narrow" w:cstheme="minorHAnsi"/>
          <w:sz w:val="22"/>
          <w:szCs w:val="22"/>
        </w:rPr>
        <w:t>6</w:t>
      </w:r>
      <w:r w:rsidRPr="00EA134D">
        <w:rPr>
          <w:rFonts w:ascii="Arial Narrow" w:hAnsi="Arial Narrow" w:cstheme="minorHAnsi"/>
          <w:sz w:val="22"/>
          <w:szCs w:val="22"/>
        </w:rPr>
        <w:t xml:space="preserve"> a/nebo </w:t>
      </w:r>
      <w:r w:rsidR="00161CF8" w:rsidRPr="00EA134D">
        <w:rPr>
          <w:rFonts w:ascii="Arial Narrow" w:hAnsi="Arial Narrow" w:cstheme="minorHAnsi"/>
          <w:sz w:val="22"/>
          <w:szCs w:val="22"/>
        </w:rPr>
        <w:t>7</w:t>
      </w:r>
      <w:r w:rsidRPr="00EA134D">
        <w:rPr>
          <w:rFonts w:ascii="Arial Narrow" w:hAnsi="Arial Narrow" w:cstheme="minorHAnsi"/>
          <w:sz w:val="22"/>
          <w:szCs w:val="22"/>
        </w:rPr>
        <w:t xml:space="preserve"> tohoto článku </w:t>
      </w:r>
      <w:r w:rsidR="00E42C4B" w:rsidRPr="00EA134D">
        <w:rPr>
          <w:rFonts w:ascii="Arial Narrow" w:hAnsi="Arial Narrow" w:cstheme="minorHAnsi"/>
          <w:sz w:val="22"/>
          <w:szCs w:val="22"/>
        </w:rPr>
        <w:t xml:space="preserve">této </w:t>
      </w:r>
      <w:r w:rsidRPr="00EA134D">
        <w:rPr>
          <w:rFonts w:ascii="Arial Narrow" w:hAnsi="Arial Narrow" w:cstheme="minorHAnsi"/>
          <w:sz w:val="22"/>
          <w:szCs w:val="22"/>
        </w:rPr>
        <w:t>smlouvy, je objednatel oprávněn dát zhotoviteli příkaz k odstranění nedostatků a poku</w:t>
      </w:r>
      <w:r w:rsidR="009556A1" w:rsidRPr="00EA134D">
        <w:rPr>
          <w:rFonts w:ascii="Arial Narrow" w:hAnsi="Arial Narrow" w:cstheme="minorHAnsi"/>
          <w:sz w:val="22"/>
          <w:szCs w:val="22"/>
        </w:rPr>
        <w:t>d</w:t>
      </w:r>
      <w:r w:rsidRPr="00EA134D">
        <w:rPr>
          <w:rFonts w:ascii="Arial Narrow" w:hAnsi="Arial Narrow" w:cstheme="minorHAnsi"/>
          <w:sz w:val="22"/>
          <w:szCs w:val="22"/>
        </w:rPr>
        <w:t xml:space="preserve"> zhotovitel nedostatky</w:t>
      </w:r>
      <w:r w:rsidR="009556A1" w:rsidRPr="00EA134D">
        <w:rPr>
          <w:rFonts w:ascii="Arial Narrow" w:hAnsi="Arial Narrow" w:cstheme="minorHAnsi"/>
          <w:sz w:val="22"/>
          <w:szCs w:val="22"/>
        </w:rPr>
        <w:t xml:space="preserve"> ve stanovené lhůtě neodstraní, je objednatel oprávněn tyto nedostatky odstranit sám nebo prostřednictvím třetí osoby na náklady zhotovitele.</w:t>
      </w:r>
    </w:p>
    <w:p w14:paraId="67E2B619" w14:textId="6FC2613B" w:rsidR="00487C7B" w:rsidRPr="00EA134D" w:rsidRDefault="009556A1" w:rsidP="006576A2">
      <w:pPr>
        <w:numPr>
          <w:ilvl w:val="0"/>
          <w:numId w:val="6"/>
        </w:numPr>
        <w:ind w:left="357" w:hanging="357"/>
        <w:jc w:val="both"/>
        <w:rPr>
          <w:rFonts w:ascii="Arial Narrow" w:hAnsi="Arial Narrow" w:cstheme="minorHAnsi"/>
          <w:sz w:val="22"/>
          <w:szCs w:val="22"/>
        </w:rPr>
      </w:pPr>
      <w:r w:rsidRPr="00EA134D">
        <w:rPr>
          <w:rFonts w:ascii="Arial Narrow" w:hAnsi="Arial Narrow" w:cstheme="minorHAnsi"/>
          <w:sz w:val="22"/>
          <w:szCs w:val="22"/>
        </w:rPr>
        <w:t xml:space="preserve">Zhotovitel je oprávněn užívat staveniště pouze v rozsahu, v jakém mu bylo předáno objednatelem a výhradně pro účely zajištění provedení předmětu díla. Riziko poškození, zničení nebo ztráty jakéhokoliv předmětu nebo materiálu na staveništi nese </w:t>
      </w:r>
      <w:r w:rsidR="004B34A9" w:rsidRPr="00EA134D">
        <w:rPr>
          <w:rFonts w:ascii="Arial Narrow" w:hAnsi="Arial Narrow" w:cstheme="minorHAnsi"/>
          <w:sz w:val="22"/>
          <w:szCs w:val="22"/>
        </w:rPr>
        <w:t xml:space="preserve">po celou dobu provádění díla </w:t>
      </w:r>
      <w:r w:rsidRPr="00EA134D">
        <w:rPr>
          <w:rFonts w:ascii="Arial Narrow" w:hAnsi="Arial Narrow" w:cstheme="minorHAnsi"/>
          <w:sz w:val="22"/>
          <w:szCs w:val="22"/>
        </w:rPr>
        <w:t>zhotovitel.</w:t>
      </w:r>
    </w:p>
    <w:p w14:paraId="79A063B6" w14:textId="7CE2674C" w:rsidR="00D15D9F" w:rsidRPr="00EA134D" w:rsidRDefault="00D15D9F" w:rsidP="006576A2">
      <w:pPr>
        <w:pStyle w:val="BodyText21"/>
        <w:widowControl/>
        <w:numPr>
          <w:ilvl w:val="0"/>
          <w:numId w:val="6"/>
        </w:numPr>
        <w:spacing w:after="0" w:line="240" w:lineRule="auto"/>
        <w:ind w:left="357" w:hanging="357"/>
        <w:rPr>
          <w:rFonts w:ascii="Arial Narrow" w:hAnsi="Arial Narrow" w:cstheme="minorHAnsi"/>
          <w:szCs w:val="22"/>
        </w:rPr>
      </w:pPr>
      <w:r w:rsidRPr="00EA134D">
        <w:rPr>
          <w:rFonts w:ascii="Arial Narrow" w:hAnsi="Arial Narrow" w:cstheme="minorHAnsi"/>
          <w:szCs w:val="22"/>
        </w:rPr>
        <w:t>Zhotovitel je povinen zajistit a financovat veškeré poddodavatelské práce a nese za ně záruku v plném rozsahu dle této smlouvy. Zhotovitel je povinen na písemnou výzvu objednatele předložit objednateli kdykoli v průběhu provádění díla písemný seznam všech svých poddodavatelů. Zhotovitel není oprávněn pověřit provedením díla ani jeho části jinou osobu, než uvedl v nabídce podané v rámci výběrového řízení, jež předcházelo podpisu této smlouvy, bez předchozího písemného souhlasu objednatele</w:t>
      </w:r>
      <w:r w:rsidRPr="00EA134D">
        <w:rPr>
          <w:rFonts w:ascii="Arial Narrow" w:hAnsi="Arial Narrow" w:cstheme="minorHAnsi"/>
          <w:i/>
          <w:szCs w:val="22"/>
        </w:rPr>
        <w:t>.</w:t>
      </w:r>
      <w:r w:rsidRPr="00EA134D">
        <w:rPr>
          <w:rFonts w:ascii="Arial Narrow" w:hAnsi="Arial Narrow" w:cstheme="minorHAnsi"/>
          <w:szCs w:val="22"/>
        </w:rPr>
        <w:t xml:space="preserve"> Zhotovitel není oprávněn změnit poddodavatele, prostřednictvím něhož prokazoval ve výběrovém řízení veřejné zakázky kvalifikaci, bez předchozího písemného souhlasu objednatele. Ke změně poddodavatele, pomocí něhož prokazoval zhotovitel ve výběrovém řízení předcházejícím uzavření této smlouvy kvalifikaci, může dojít jen ve výjimečných případech. </w:t>
      </w:r>
      <w:r w:rsidRPr="00EA134D">
        <w:rPr>
          <w:rFonts w:ascii="Arial Narrow" w:hAnsi="Arial Narrow" w:cstheme="minorHAnsi"/>
          <w:szCs w:val="22"/>
          <w:lang w:eastAsia="en-US"/>
        </w:rPr>
        <w:t>Dojde-li ke změně poddodavatele, prostřednictvím nějž prokazoval zhotovitel v</w:t>
      </w:r>
      <w:r w:rsidR="00E42C4B" w:rsidRPr="00EA134D">
        <w:rPr>
          <w:rFonts w:ascii="Arial Narrow" w:hAnsi="Arial Narrow" w:cstheme="minorHAnsi"/>
          <w:szCs w:val="22"/>
          <w:lang w:eastAsia="en-US"/>
        </w:rPr>
        <w:t xml:space="preserve">e výběrovém </w:t>
      </w:r>
      <w:r w:rsidRPr="00EA134D">
        <w:rPr>
          <w:rFonts w:ascii="Arial Narrow" w:hAnsi="Arial Narrow" w:cstheme="minorHAnsi"/>
          <w:szCs w:val="22"/>
          <w:lang w:eastAsia="en-US"/>
        </w:rPr>
        <w:t>řízení kvalifikaci, je zhotovitel povinen nahradit takového poddodavatele pouze subjektem, který rovněž splňuje prokazovanou část kvalifikace. Změna dalších poddodavatelů, které zhotovitel uvedl ve své nabídce v</w:t>
      </w:r>
      <w:r w:rsidR="00B179F8" w:rsidRPr="00EA134D">
        <w:rPr>
          <w:rFonts w:ascii="Arial Narrow" w:hAnsi="Arial Narrow" w:cstheme="minorHAnsi"/>
          <w:szCs w:val="22"/>
          <w:lang w:eastAsia="en-US"/>
        </w:rPr>
        <w:t>e výběrovém</w:t>
      </w:r>
      <w:r w:rsidRPr="00EA134D">
        <w:rPr>
          <w:rFonts w:ascii="Arial Narrow" w:hAnsi="Arial Narrow" w:cstheme="minorHAnsi"/>
          <w:szCs w:val="22"/>
          <w:lang w:eastAsia="en-US"/>
        </w:rPr>
        <w:t xml:space="preserve"> řízení, které předcházelo uzavření této smlouvy, je možná se souhlasem objednatele, který nesmí tento souhlas bez závažného důvodu odepřít.</w:t>
      </w:r>
    </w:p>
    <w:p w14:paraId="53E72FCF" w14:textId="68DCCC8E" w:rsidR="000774DB" w:rsidRPr="00EA134D" w:rsidRDefault="009556A1" w:rsidP="006576A2">
      <w:pPr>
        <w:pStyle w:val="BodyText21"/>
        <w:widowControl/>
        <w:numPr>
          <w:ilvl w:val="0"/>
          <w:numId w:val="6"/>
        </w:numPr>
        <w:spacing w:after="0" w:line="240" w:lineRule="auto"/>
        <w:ind w:left="357" w:hanging="357"/>
        <w:rPr>
          <w:rFonts w:ascii="Arial Narrow" w:hAnsi="Arial Narrow" w:cstheme="minorHAnsi"/>
          <w:szCs w:val="22"/>
        </w:rPr>
      </w:pPr>
      <w:r w:rsidRPr="00EA134D">
        <w:rPr>
          <w:rFonts w:ascii="Arial Narrow" w:hAnsi="Arial Narrow" w:cstheme="minorHAnsi"/>
          <w:szCs w:val="22"/>
        </w:rPr>
        <w:t>Zhotovitel se zavazuje při provádění díla trvale zajistit na pracovišti pověřeného pracovníka, který bude zodpovědný za provádění díla a bude v dostatečném rozsahu seznámen se situací na staveništi. Odpovědný pracovník je zhotovitelem určen zápisem ve stavebním deníku.</w:t>
      </w:r>
    </w:p>
    <w:p w14:paraId="79559239" w14:textId="38EF8F25" w:rsidR="000774DB" w:rsidRPr="00EA134D" w:rsidRDefault="000774DB" w:rsidP="006576A2">
      <w:pPr>
        <w:numPr>
          <w:ilvl w:val="0"/>
          <w:numId w:val="6"/>
        </w:numPr>
        <w:ind w:left="357" w:hanging="357"/>
        <w:jc w:val="both"/>
        <w:rPr>
          <w:rFonts w:ascii="Arial Narrow" w:hAnsi="Arial Narrow" w:cstheme="minorHAnsi"/>
          <w:sz w:val="22"/>
          <w:szCs w:val="22"/>
        </w:rPr>
      </w:pPr>
      <w:r w:rsidRPr="00EA134D">
        <w:rPr>
          <w:rFonts w:ascii="Arial Narrow" w:hAnsi="Arial Narrow" w:cstheme="minorHAnsi"/>
          <w:color w:val="000000"/>
          <w:sz w:val="22"/>
          <w:szCs w:val="22"/>
        </w:rPr>
        <w:t xml:space="preserve">Veškeré odborné práce musí vykonávat pracovníci zhotovitele nebo jeho </w:t>
      </w:r>
      <w:r w:rsidR="00152AA5" w:rsidRPr="00EA134D">
        <w:rPr>
          <w:rFonts w:ascii="Arial Narrow" w:hAnsi="Arial Narrow" w:cstheme="minorHAnsi"/>
          <w:color w:val="000000"/>
          <w:sz w:val="22"/>
          <w:szCs w:val="22"/>
        </w:rPr>
        <w:t xml:space="preserve">poddodavatelů </w:t>
      </w:r>
      <w:r w:rsidRPr="00EA134D">
        <w:rPr>
          <w:rFonts w:ascii="Arial Narrow" w:hAnsi="Arial Narrow" w:cstheme="minorHAnsi"/>
          <w:color w:val="000000"/>
          <w:sz w:val="22"/>
          <w:szCs w:val="22"/>
        </w:rPr>
        <w:t>mající příslušnou kvalifikaci. Doklad o kvalifikaci pracovníků je zhotovitel na požádání objednatele povinen doložit.</w:t>
      </w:r>
    </w:p>
    <w:p w14:paraId="5E10BC63" w14:textId="1521971C" w:rsidR="000774DB" w:rsidRPr="00EA134D" w:rsidRDefault="000774DB" w:rsidP="006576A2">
      <w:pPr>
        <w:pStyle w:val="Odstavecseseznamem"/>
        <w:numPr>
          <w:ilvl w:val="0"/>
          <w:numId w:val="6"/>
        </w:numPr>
        <w:suppressAutoHyphens/>
        <w:ind w:left="357" w:hanging="357"/>
        <w:contextualSpacing w:val="0"/>
        <w:jc w:val="both"/>
        <w:rPr>
          <w:rFonts w:ascii="Arial Narrow" w:hAnsi="Arial Narrow" w:cstheme="minorHAnsi"/>
          <w:sz w:val="22"/>
          <w:szCs w:val="22"/>
        </w:rPr>
      </w:pPr>
      <w:r w:rsidRPr="00EA134D">
        <w:rPr>
          <w:rFonts w:ascii="Arial Narrow" w:hAnsi="Arial Narrow" w:cstheme="minorHAnsi"/>
          <w:color w:val="000000"/>
          <w:sz w:val="22"/>
          <w:szCs w:val="22"/>
        </w:rPr>
        <w:t xml:space="preserve">Objednatel je oprávněn po zhotoviteli požadovat, aby odvolal (nebo sám vykáže ze stavby) jakoukoliv osobu </w:t>
      </w:r>
      <w:r w:rsidR="004B34A9" w:rsidRPr="00EA134D">
        <w:rPr>
          <w:rFonts w:ascii="Arial Narrow" w:hAnsi="Arial Narrow" w:cstheme="minorHAnsi"/>
          <w:color w:val="000000"/>
          <w:sz w:val="22"/>
          <w:szCs w:val="22"/>
        </w:rPr>
        <w:t>pracující</w:t>
      </w:r>
      <w:r w:rsidRPr="00EA134D">
        <w:rPr>
          <w:rFonts w:ascii="Arial Narrow" w:hAnsi="Arial Narrow" w:cstheme="minorHAnsi"/>
          <w:color w:val="000000"/>
          <w:sz w:val="22"/>
          <w:szCs w:val="22"/>
        </w:rPr>
        <w:t xml:space="preserve"> na stavbě, která si počíná tak, že to ohrožuje bezpečnost a zdraví její či jiných pracovníků na stavbě (to se týká i požívání alkoholických či návykových látek, které s</w:t>
      </w:r>
      <w:r w:rsidR="004B34A9" w:rsidRPr="00EA134D">
        <w:rPr>
          <w:rFonts w:ascii="Arial Narrow" w:hAnsi="Arial Narrow" w:cstheme="minorHAnsi"/>
          <w:color w:val="000000"/>
          <w:sz w:val="22"/>
          <w:szCs w:val="22"/>
        </w:rPr>
        <w:t>nižují jeho pracovní pozornost</w:t>
      </w:r>
      <w:r w:rsidRPr="00EA134D">
        <w:rPr>
          <w:rFonts w:ascii="Arial Narrow" w:hAnsi="Arial Narrow" w:cstheme="minorHAnsi"/>
          <w:color w:val="000000"/>
          <w:sz w:val="22"/>
          <w:szCs w:val="22"/>
        </w:rPr>
        <w:t>).</w:t>
      </w:r>
    </w:p>
    <w:p w14:paraId="2E7BF9B0" w14:textId="61BD40B0" w:rsidR="008E3000" w:rsidRPr="00EA134D" w:rsidRDefault="00310899" w:rsidP="006576A2">
      <w:pPr>
        <w:numPr>
          <w:ilvl w:val="0"/>
          <w:numId w:val="6"/>
        </w:numPr>
        <w:jc w:val="both"/>
        <w:rPr>
          <w:rFonts w:ascii="Arial Narrow" w:hAnsi="Arial Narrow" w:cstheme="minorHAnsi"/>
          <w:sz w:val="22"/>
          <w:szCs w:val="22"/>
        </w:rPr>
      </w:pPr>
      <w:r w:rsidRPr="00EA134D">
        <w:rPr>
          <w:rFonts w:ascii="Arial Narrow" w:hAnsi="Arial Narrow" w:cstheme="minorHAnsi"/>
          <w:sz w:val="22"/>
          <w:szCs w:val="22"/>
        </w:rPr>
        <w:t xml:space="preserve">Objednatel </w:t>
      </w:r>
      <w:r w:rsidR="008E3000" w:rsidRPr="00EA134D">
        <w:rPr>
          <w:rFonts w:ascii="Arial Narrow" w:hAnsi="Arial Narrow" w:cstheme="minorHAnsi"/>
          <w:sz w:val="22"/>
          <w:szCs w:val="22"/>
        </w:rPr>
        <w:t xml:space="preserve">zajistí </w:t>
      </w:r>
      <w:r w:rsidR="00696D27" w:rsidRPr="00EA134D">
        <w:rPr>
          <w:rFonts w:ascii="Arial Narrow" w:hAnsi="Arial Narrow" w:cstheme="minorHAnsi"/>
          <w:sz w:val="22"/>
          <w:szCs w:val="22"/>
        </w:rPr>
        <w:t xml:space="preserve">potřebná </w:t>
      </w:r>
      <w:r w:rsidR="008E3000" w:rsidRPr="00EA134D">
        <w:rPr>
          <w:rFonts w:ascii="Arial Narrow" w:hAnsi="Arial Narrow" w:cstheme="minorHAnsi"/>
          <w:sz w:val="22"/>
          <w:szCs w:val="22"/>
        </w:rPr>
        <w:t xml:space="preserve">povolení a případná další rozhodnutí státní správy, která jsou nutná k provedení díla. </w:t>
      </w:r>
      <w:r w:rsidR="000774DB" w:rsidRPr="00EA134D">
        <w:rPr>
          <w:rFonts w:ascii="Arial Narrow" w:hAnsi="Arial Narrow" w:cstheme="minorHAnsi"/>
          <w:color w:val="000000"/>
          <w:sz w:val="22"/>
          <w:szCs w:val="22"/>
        </w:rPr>
        <w:t>Zhotovitel se zavazuje dodržet při provádění díla veškeré podmínky vyplývající z rozhodnutí a stanovisek příslušných orgánů státní správy a organizací. Pokud nesplněním těchto podmínek vznikne objednateli škoda, hradí ji zhotovitel v plném rozsahu.</w:t>
      </w:r>
    </w:p>
    <w:p w14:paraId="5724C587" w14:textId="5B1AFC87" w:rsidR="00A81D42" w:rsidRPr="00EA134D" w:rsidRDefault="008E3000" w:rsidP="006576A2">
      <w:pPr>
        <w:numPr>
          <w:ilvl w:val="0"/>
          <w:numId w:val="6"/>
        </w:numPr>
        <w:jc w:val="both"/>
        <w:rPr>
          <w:rFonts w:ascii="Arial Narrow" w:hAnsi="Arial Narrow" w:cstheme="minorHAnsi"/>
          <w:sz w:val="22"/>
          <w:szCs w:val="22"/>
        </w:rPr>
      </w:pPr>
      <w:r w:rsidRPr="00EA134D">
        <w:rPr>
          <w:rFonts w:ascii="Arial Narrow" w:hAnsi="Arial Narrow" w:cstheme="minorHAnsi"/>
          <w:sz w:val="22"/>
          <w:szCs w:val="22"/>
        </w:rPr>
        <w:t>Zhotovitel</w:t>
      </w:r>
      <w:r w:rsidR="00FE7E73" w:rsidRPr="00EA134D">
        <w:rPr>
          <w:rFonts w:ascii="Arial Narrow" w:hAnsi="Arial Narrow" w:cstheme="minorHAnsi"/>
          <w:sz w:val="22"/>
          <w:szCs w:val="22"/>
        </w:rPr>
        <w:t xml:space="preserve"> povede o průběhu prací stavební</w:t>
      </w:r>
      <w:r w:rsidRPr="00EA134D">
        <w:rPr>
          <w:rFonts w:ascii="Arial Narrow" w:hAnsi="Arial Narrow" w:cstheme="minorHAnsi"/>
          <w:sz w:val="22"/>
          <w:szCs w:val="22"/>
        </w:rPr>
        <w:t xml:space="preserve"> deník, do kterého budou zapisovány všechny podstatné údaje o průběhu prací. </w:t>
      </w:r>
      <w:r w:rsidR="00A81D42" w:rsidRPr="00EA134D">
        <w:rPr>
          <w:rFonts w:ascii="Arial Narrow" w:hAnsi="Arial Narrow" w:cstheme="minorHAnsi"/>
          <w:sz w:val="22"/>
          <w:szCs w:val="22"/>
        </w:rPr>
        <w:t xml:space="preserve">Veškeré listy stavebního deníku musí být očíslovány. Denní záznamy budou vyhotovovány ve třech kopiích. Stavební deník musí být na stavbě přístupný kdykoli v průběhu práce na staveništi všem oprávněným osobám. </w:t>
      </w:r>
      <w:r w:rsidRPr="00EA134D">
        <w:rPr>
          <w:rFonts w:ascii="Arial Narrow" w:hAnsi="Arial Narrow" w:cstheme="minorHAnsi"/>
          <w:sz w:val="22"/>
          <w:szCs w:val="22"/>
        </w:rPr>
        <w:t xml:space="preserve">Deník bude kontrolován technickým dozorem objednatele. Pokud je k denním záznamům zapotřebí stanovisko objednatele a objednatel ho do 3 pracovních dní do deníku nezapíše, má se za to, že souhlasí. </w:t>
      </w:r>
      <w:r w:rsidR="00A81D42" w:rsidRPr="00EA134D">
        <w:rPr>
          <w:rFonts w:ascii="Arial Narrow" w:hAnsi="Arial Narrow" w:cstheme="minorHAnsi"/>
          <w:sz w:val="22"/>
          <w:szCs w:val="22"/>
        </w:rPr>
        <w:t xml:space="preserve">Zhotovitel se však zavazuje ještě před uplynutím této lhůty prokazatelně vyzvat zmocněného zástupce objednatele k připojení svého stanoviska. </w:t>
      </w:r>
      <w:r w:rsidRPr="00EA134D">
        <w:rPr>
          <w:rFonts w:ascii="Arial Narrow" w:hAnsi="Arial Narrow" w:cstheme="minorHAnsi"/>
          <w:sz w:val="22"/>
          <w:szCs w:val="22"/>
        </w:rPr>
        <w:lastRenderedPageBreak/>
        <w:t>Stavební deník bude po celou pracovní dobu uložen na staveništi.</w:t>
      </w:r>
      <w:r w:rsidR="007233E5" w:rsidRPr="00EA134D">
        <w:rPr>
          <w:rFonts w:ascii="Arial Narrow" w:hAnsi="Arial Narrow" w:cstheme="minorHAnsi"/>
          <w:sz w:val="22"/>
          <w:szCs w:val="22"/>
        </w:rPr>
        <w:t xml:space="preserve"> </w:t>
      </w:r>
      <w:r w:rsidR="00A81D42" w:rsidRPr="00EA134D">
        <w:rPr>
          <w:rFonts w:ascii="Arial Narrow" w:hAnsi="Arial Narrow" w:cstheme="minorHAnsi"/>
          <w:sz w:val="22"/>
          <w:szCs w:val="22"/>
        </w:rPr>
        <w:t xml:space="preserve">V případě nesouhlasného stanoviska k provedenému zápisu od zmocněných zástupců objednatele, je stavbyvedoucí zhotovitele povinen do 5 pracovních dnů připojit k záznamu své písemné stanovisko, jinak se má za to, že s obsahem tohoto záznamu souhlasí. </w:t>
      </w:r>
    </w:p>
    <w:p w14:paraId="1329723A" w14:textId="514A44F3" w:rsidR="004C1783" w:rsidRPr="00EA134D" w:rsidRDefault="001C2E11" w:rsidP="006576A2">
      <w:pPr>
        <w:numPr>
          <w:ilvl w:val="0"/>
          <w:numId w:val="6"/>
        </w:numPr>
        <w:jc w:val="both"/>
        <w:rPr>
          <w:rFonts w:ascii="Arial Narrow" w:hAnsi="Arial Narrow" w:cstheme="minorHAnsi"/>
          <w:color w:val="000000"/>
          <w:sz w:val="22"/>
          <w:szCs w:val="22"/>
        </w:rPr>
      </w:pPr>
      <w:r w:rsidRPr="00EA134D">
        <w:rPr>
          <w:rFonts w:ascii="Arial Narrow" w:hAnsi="Arial Narrow" w:cstheme="minorHAnsi"/>
          <w:sz w:val="22"/>
          <w:szCs w:val="22"/>
        </w:rPr>
        <w:t>Zhotovitel se zavazuje po</w:t>
      </w:r>
      <w:r w:rsidR="008E3000" w:rsidRPr="00EA134D">
        <w:rPr>
          <w:rFonts w:ascii="Arial Narrow" w:hAnsi="Arial Narrow" w:cstheme="minorHAnsi"/>
          <w:sz w:val="22"/>
          <w:szCs w:val="22"/>
        </w:rPr>
        <w:t xml:space="preserve">zvat objednatele </w:t>
      </w:r>
      <w:r w:rsidR="00A81D42" w:rsidRPr="00EA134D">
        <w:rPr>
          <w:rFonts w:ascii="Arial Narrow" w:hAnsi="Arial Narrow" w:cstheme="minorHAnsi"/>
          <w:sz w:val="22"/>
          <w:szCs w:val="22"/>
        </w:rPr>
        <w:t xml:space="preserve">zápisem ve stavebním deníku a e-mailem </w:t>
      </w:r>
      <w:r w:rsidR="008E3000" w:rsidRPr="00EA134D">
        <w:rPr>
          <w:rFonts w:ascii="Arial Narrow" w:hAnsi="Arial Narrow" w:cstheme="minorHAnsi"/>
          <w:sz w:val="22"/>
          <w:szCs w:val="22"/>
        </w:rPr>
        <w:t xml:space="preserve">ke kontrole všech prací, které budou v dalším postupu zakryty. Neučiní-li tak, je povinen na vlastní náklad dílo odkrýt. </w:t>
      </w:r>
      <w:r w:rsidR="008E3000" w:rsidRPr="00EA134D">
        <w:rPr>
          <w:rFonts w:ascii="Arial Narrow" w:hAnsi="Arial Narrow" w:cstheme="minorHAnsi"/>
          <w:color w:val="000000"/>
          <w:sz w:val="22"/>
          <w:szCs w:val="22"/>
        </w:rPr>
        <w:t>Pokud se objed</w:t>
      </w:r>
      <w:r w:rsidRPr="00EA134D">
        <w:rPr>
          <w:rFonts w:ascii="Arial Narrow" w:hAnsi="Arial Narrow" w:cstheme="minorHAnsi"/>
          <w:color w:val="000000"/>
          <w:sz w:val="22"/>
          <w:szCs w:val="22"/>
        </w:rPr>
        <w:t>natel ke kontrole přes včasné po</w:t>
      </w:r>
      <w:r w:rsidR="008E3000" w:rsidRPr="00EA134D">
        <w:rPr>
          <w:rFonts w:ascii="Arial Narrow" w:hAnsi="Arial Narrow" w:cstheme="minorHAnsi"/>
          <w:color w:val="000000"/>
          <w:sz w:val="22"/>
          <w:szCs w:val="22"/>
        </w:rPr>
        <w:t xml:space="preserve">zvání (alespoň </w:t>
      </w:r>
      <w:r w:rsidR="00A81D42" w:rsidRPr="00EA134D">
        <w:rPr>
          <w:rFonts w:ascii="Arial Narrow" w:hAnsi="Arial Narrow" w:cstheme="minorHAnsi"/>
          <w:color w:val="000000"/>
          <w:sz w:val="22"/>
          <w:szCs w:val="22"/>
        </w:rPr>
        <w:t xml:space="preserve">tři </w:t>
      </w:r>
      <w:r w:rsidR="008E3000" w:rsidRPr="00EA134D">
        <w:rPr>
          <w:rFonts w:ascii="Arial Narrow" w:hAnsi="Arial Narrow" w:cstheme="minorHAnsi"/>
          <w:color w:val="000000"/>
          <w:sz w:val="22"/>
          <w:szCs w:val="22"/>
        </w:rPr>
        <w:t xml:space="preserve">pracovní dny předem) nedostaví, je zhotovitel oprávněn předmětné práce zakrýt. </w:t>
      </w:r>
      <w:r w:rsidR="00A81D42" w:rsidRPr="00EA134D">
        <w:rPr>
          <w:rFonts w:ascii="Arial Narrow" w:hAnsi="Arial Narrow" w:cstheme="minorHAnsi"/>
          <w:sz w:val="22"/>
          <w:szCs w:val="22"/>
        </w:rPr>
        <w:t xml:space="preserve">Před jejich zakrytím pořídí zhotovitel fotodokumentaci těchto prací v nezbytně nutném rozsahu, kdy z fotodokumentace musí být jednoznačně určitelné použité materiály, technologie a postupy. </w:t>
      </w:r>
      <w:r w:rsidR="00E73AE8" w:rsidRPr="00EA134D">
        <w:rPr>
          <w:rFonts w:ascii="Arial Narrow" w:hAnsi="Arial Narrow" w:cstheme="minorHAnsi"/>
          <w:sz w:val="22"/>
          <w:szCs w:val="22"/>
        </w:rPr>
        <w:t xml:space="preserve">Tuto fotodokumentaci předá bez zbytečného odkladu objednateli. </w:t>
      </w:r>
      <w:r w:rsidR="004C1783" w:rsidRPr="00EA134D">
        <w:rPr>
          <w:rFonts w:ascii="Arial Narrow" w:hAnsi="Arial Narrow" w:cstheme="minorHAnsi"/>
          <w:sz w:val="22"/>
          <w:szCs w:val="22"/>
        </w:rPr>
        <w:t>Objednatel má právo na provedení dodatečné kontroly, zabránila-li mu v účasti na kontrole vyšší moc a požádal-li o dodatečnou kontrolu bez zbytečného odkladu, nahradí však zhotoviteli náklady s tím spojené</w:t>
      </w:r>
      <w:r w:rsidR="00A81D42" w:rsidRPr="00EA134D">
        <w:rPr>
          <w:rFonts w:ascii="Arial Narrow" w:hAnsi="Arial Narrow" w:cstheme="minorHAnsi"/>
          <w:sz w:val="22"/>
          <w:szCs w:val="22"/>
        </w:rPr>
        <w:t>.</w:t>
      </w:r>
      <w:r w:rsidR="00015103" w:rsidRPr="00EA134D">
        <w:rPr>
          <w:rFonts w:ascii="Arial Narrow" w:hAnsi="Arial Narrow" w:cstheme="minorHAnsi"/>
          <w:sz w:val="22"/>
          <w:szCs w:val="22"/>
        </w:rPr>
        <w:t xml:space="preserve"> Pokud však zhotovitel poruší svou povinnost pořídit a předat fotodokumentaci zakrývaných prací objednateli a/nebo </w:t>
      </w:r>
      <w:r w:rsidR="00A81D42" w:rsidRPr="00EA134D">
        <w:rPr>
          <w:rFonts w:ascii="Arial Narrow" w:hAnsi="Arial Narrow" w:cstheme="minorHAnsi"/>
          <w:sz w:val="22"/>
          <w:szCs w:val="22"/>
        </w:rPr>
        <w:t xml:space="preserve">se </w:t>
      </w:r>
      <w:r w:rsidR="00015103" w:rsidRPr="00EA134D">
        <w:rPr>
          <w:rFonts w:ascii="Arial Narrow" w:hAnsi="Arial Narrow" w:cstheme="minorHAnsi"/>
          <w:sz w:val="22"/>
          <w:szCs w:val="22"/>
        </w:rPr>
        <w:t xml:space="preserve">po odkrytí </w:t>
      </w:r>
      <w:r w:rsidR="00A81D42" w:rsidRPr="00EA134D">
        <w:rPr>
          <w:rFonts w:ascii="Arial Narrow" w:hAnsi="Arial Narrow" w:cstheme="minorHAnsi"/>
          <w:sz w:val="22"/>
          <w:szCs w:val="22"/>
        </w:rPr>
        <w:t xml:space="preserve">zjistí, </w:t>
      </w:r>
      <w:r w:rsidR="009F6109" w:rsidRPr="00EA134D">
        <w:rPr>
          <w:rFonts w:ascii="Arial Narrow" w:hAnsi="Arial Narrow" w:cstheme="minorHAnsi"/>
          <w:sz w:val="22"/>
          <w:szCs w:val="22"/>
        </w:rPr>
        <w:t>že zakrývané práce nebyly řádně provedeny, nese veškeré náklady spojené s odkrytím prací, opravou chybného stavu a následným zakrytím zhotovitel</w:t>
      </w:r>
      <w:r w:rsidR="004C1783" w:rsidRPr="00EA134D">
        <w:rPr>
          <w:rFonts w:ascii="Arial Narrow" w:hAnsi="Arial Narrow" w:cstheme="minorHAnsi"/>
          <w:sz w:val="22"/>
          <w:szCs w:val="22"/>
        </w:rPr>
        <w:t xml:space="preserve">. </w:t>
      </w:r>
    </w:p>
    <w:p w14:paraId="7841B3D6" w14:textId="2D6CE39B" w:rsidR="009F6109" w:rsidRPr="00EA134D" w:rsidRDefault="009F6109" w:rsidP="006576A2">
      <w:pPr>
        <w:numPr>
          <w:ilvl w:val="0"/>
          <w:numId w:val="6"/>
        </w:numPr>
        <w:jc w:val="both"/>
        <w:rPr>
          <w:rFonts w:ascii="Arial Narrow" w:hAnsi="Arial Narrow" w:cstheme="minorHAnsi"/>
          <w:color w:val="000000"/>
          <w:sz w:val="22"/>
          <w:szCs w:val="22"/>
        </w:rPr>
      </w:pPr>
      <w:r w:rsidRPr="00EA134D">
        <w:rPr>
          <w:rFonts w:ascii="Arial Narrow" w:hAnsi="Arial Narrow" w:cstheme="minorHAnsi"/>
          <w:sz w:val="22"/>
          <w:szCs w:val="22"/>
        </w:rPr>
        <w:t xml:space="preserve">Zhotovitel i objednatel se dohodli na konání pravidelných kontrolních dnů v místě stavby, které bude zhotovitel organizovat podle potřeby, nejméně však 1 x za </w:t>
      </w:r>
      <w:r w:rsidR="00935A30" w:rsidRPr="00EA134D">
        <w:rPr>
          <w:rFonts w:ascii="Arial Narrow" w:hAnsi="Arial Narrow" w:cstheme="minorHAnsi"/>
          <w:sz w:val="22"/>
          <w:szCs w:val="22"/>
        </w:rPr>
        <w:t xml:space="preserve">14 </w:t>
      </w:r>
      <w:r w:rsidRPr="00EA134D">
        <w:rPr>
          <w:rFonts w:ascii="Arial Narrow" w:hAnsi="Arial Narrow" w:cstheme="minorHAnsi"/>
          <w:sz w:val="22"/>
          <w:szCs w:val="22"/>
        </w:rPr>
        <w:t>dní. Účelem kontrolního dne je zejména posoudit plnění závazků zhotovitele z věcného a časového hlediska, zaznamenat pokyny či vyjádření objednatele, resp. návrhy na opatření či jiná vyjádření zhotovitele, projednat skutečnosti či okolnosti, které mají nebo by mohly mít vliv na plnění závazků zhotovitele a projednat a dohodnout návrhy na opatření. O průběhu a výsledku kontrolního dne bude proveden zápis do stavebního deníku, v němž jsou zaznamenány všechny skutečnosti, o jejichž zaznamenání alespoň jedna ze smluvních stran požádá. Zápis z kontrolního dne podepíší odpovědní, příp. pověření zástupci obou smluvních stran. Za vyhotovení a rozeslání čistopisu zápisu odpovídá zhotovitel, nebude-li dohodnuto jinak.</w:t>
      </w:r>
    </w:p>
    <w:p w14:paraId="380FC3AF" w14:textId="37E44BBD" w:rsidR="008E3000" w:rsidRPr="00EA134D" w:rsidRDefault="008E3000" w:rsidP="006576A2">
      <w:pPr>
        <w:numPr>
          <w:ilvl w:val="0"/>
          <w:numId w:val="6"/>
        </w:numPr>
        <w:jc w:val="both"/>
        <w:rPr>
          <w:rFonts w:ascii="Arial Narrow" w:hAnsi="Arial Narrow" w:cstheme="minorHAnsi"/>
          <w:color w:val="000000"/>
          <w:sz w:val="22"/>
          <w:szCs w:val="22"/>
        </w:rPr>
      </w:pPr>
      <w:r w:rsidRPr="00EA134D">
        <w:rPr>
          <w:rFonts w:ascii="Arial Narrow" w:hAnsi="Arial Narrow" w:cstheme="minorHAnsi"/>
          <w:color w:val="000000"/>
          <w:sz w:val="22"/>
          <w:szCs w:val="22"/>
        </w:rPr>
        <w:t xml:space="preserve">Vlastníkem </w:t>
      </w:r>
      <w:r w:rsidR="009F6109" w:rsidRPr="00EA134D">
        <w:rPr>
          <w:rFonts w:ascii="Arial Narrow" w:hAnsi="Arial Narrow" w:cstheme="minorHAnsi"/>
          <w:color w:val="000000"/>
          <w:sz w:val="22"/>
          <w:szCs w:val="22"/>
        </w:rPr>
        <w:t xml:space="preserve">prováděného </w:t>
      </w:r>
      <w:r w:rsidRPr="00EA134D">
        <w:rPr>
          <w:rFonts w:ascii="Arial Narrow" w:hAnsi="Arial Narrow" w:cstheme="minorHAnsi"/>
          <w:color w:val="000000"/>
          <w:sz w:val="22"/>
          <w:szCs w:val="22"/>
        </w:rPr>
        <w:t xml:space="preserve">díla </w:t>
      </w:r>
      <w:r w:rsidR="009F6109" w:rsidRPr="00EA134D">
        <w:rPr>
          <w:rFonts w:ascii="Arial Narrow" w:hAnsi="Arial Narrow" w:cstheme="minorHAnsi"/>
          <w:color w:val="000000"/>
          <w:sz w:val="22"/>
          <w:szCs w:val="22"/>
        </w:rPr>
        <w:t>je objednatel</w:t>
      </w:r>
      <w:r w:rsidRPr="00EA134D">
        <w:rPr>
          <w:rFonts w:ascii="Arial Narrow" w:hAnsi="Arial Narrow" w:cstheme="minorHAnsi"/>
          <w:color w:val="000000"/>
          <w:sz w:val="22"/>
          <w:szCs w:val="22"/>
        </w:rPr>
        <w:t xml:space="preserve">. </w:t>
      </w:r>
      <w:r w:rsidR="009F6109" w:rsidRPr="00EA134D">
        <w:rPr>
          <w:rFonts w:ascii="Arial Narrow" w:hAnsi="Arial Narrow" w:cstheme="minorHAnsi"/>
          <w:color w:val="000000"/>
          <w:sz w:val="22"/>
          <w:szCs w:val="22"/>
        </w:rPr>
        <w:t>Z</w:t>
      </w:r>
      <w:r w:rsidRPr="00EA134D">
        <w:rPr>
          <w:rFonts w:ascii="Arial Narrow" w:hAnsi="Arial Narrow" w:cstheme="minorHAnsi"/>
          <w:color w:val="000000"/>
          <w:sz w:val="22"/>
          <w:szCs w:val="22"/>
        </w:rPr>
        <w:t xml:space="preserve">hotovitel nese do doby převzetí </w:t>
      </w:r>
      <w:r w:rsidR="009F6109" w:rsidRPr="00EA134D">
        <w:rPr>
          <w:rFonts w:ascii="Arial Narrow" w:hAnsi="Arial Narrow" w:cstheme="minorHAnsi"/>
          <w:color w:val="000000"/>
          <w:sz w:val="22"/>
          <w:szCs w:val="22"/>
        </w:rPr>
        <w:t xml:space="preserve">díla objednatelem </w:t>
      </w:r>
      <w:r w:rsidRPr="00EA134D">
        <w:rPr>
          <w:rFonts w:ascii="Arial Narrow" w:hAnsi="Arial Narrow" w:cstheme="minorHAnsi"/>
          <w:color w:val="000000"/>
          <w:sz w:val="22"/>
          <w:szCs w:val="22"/>
        </w:rPr>
        <w:t xml:space="preserve">nebezpečí škody na </w:t>
      </w:r>
      <w:r w:rsidR="00076147" w:rsidRPr="00EA134D">
        <w:rPr>
          <w:rFonts w:ascii="Arial Narrow" w:hAnsi="Arial Narrow" w:cstheme="minorHAnsi"/>
          <w:color w:val="000000"/>
          <w:sz w:val="22"/>
          <w:szCs w:val="22"/>
        </w:rPr>
        <w:t>díl</w:t>
      </w:r>
      <w:r w:rsidR="009F6109" w:rsidRPr="00EA134D">
        <w:rPr>
          <w:rFonts w:ascii="Arial Narrow" w:hAnsi="Arial Narrow" w:cstheme="minorHAnsi"/>
          <w:color w:val="000000"/>
          <w:sz w:val="22"/>
          <w:szCs w:val="22"/>
        </w:rPr>
        <w:t>e</w:t>
      </w:r>
      <w:r w:rsidRPr="00EA134D">
        <w:rPr>
          <w:rFonts w:ascii="Arial Narrow" w:hAnsi="Arial Narrow" w:cstheme="minorHAnsi"/>
          <w:color w:val="000000"/>
          <w:sz w:val="22"/>
          <w:szCs w:val="22"/>
        </w:rPr>
        <w:t>.</w:t>
      </w:r>
    </w:p>
    <w:p w14:paraId="0ADEFD2E" w14:textId="41A2B303" w:rsidR="001C5847" w:rsidRPr="00EA134D" w:rsidRDefault="001C5847" w:rsidP="006576A2">
      <w:pPr>
        <w:pStyle w:val="Zkladntext31"/>
        <w:widowControl/>
        <w:numPr>
          <w:ilvl w:val="0"/>
          <w:numId w:val="6"/>
        </w:numPr>
        <w:rPr>
          <w:rFonts w:ascii="Arial Narrow" w:hAnsi="Arial Narrow" w:cstheme="minorHAnsi"/>
          <w:sz w:val="22"/>
          <w:szCs w:val="22"/>
        </w:rPr>
      </w:pPr>
      <w:r w:rsidRPr="00EA134D">
        <w:rPr>
          <w:rFonts w:ascii="Arial Narrow" w:hAnsi="Arial Narrow" w:cstheme="minorHAnsi"/>
          <w:sz w:val="22"/>
          <w:szCs w:val="22"/>
        </w:rPr>
        <w:t xml:space="preserve">Pokud budou při provádění díla zjištěny skryté překážky, které znemožňují provedení díla dohodnutým způsobem, je zhotovitel povinen bez zbytečného odkladu tuto skutečnost oznámit objednateli a navrhnout změnu díla. V případě, že je nutno v důsledku těchto skutečností změnit rozsah díla, termín </w:t>
      </w:r>
      <w:r w:rsidR="00E73AE8" w:rsidRPr="00EA134D">
        <w:rPr>
          <w:rFonts w:ascii="Arial Narrow" w:hAnsi="Arial Narrow" w:cstheme="minorHAnsi"/>
          <w:sz w:val="22"/>
          <w:szCs w:val="22"/>
        </w:rPr>
        <w:t>plnění</w:t>
      </w:r>
      <w:r w:rsidRPr="00EA134D">
        <w:rPr>
          <w:rFonts w:ascii="Arial Narrow" w:hAnsi="Arial Narrow" w:cstheme="minorHAnsi"/>
          <w:sz w:val="22"/>
          <w:szCs w:val="22"/>
        </w:rPr>
        <w:t xml:space="preserve"> nebo jiné podmínky této smlouvy, zavazují se smluvní strany uzavřít dodatek k této smlouvě, kterým bude změna podmínek smlouvy provedena.</w:t>
      </w:r>
    </w:p>
    <w:p w14:paraId="664D1AA6" w14:textId="31FC412D" w:rsidR="008E3000" w:rsidRPr="00EA134D" w:rsidRDefault="008E3000" w:rsidP="006576A2">
      <w:pPr>
        <w:numPr>
          <w:ilvl w:val="0"/>
          <w:numId w:val="6"/>
        </w:numPr>
        <w:jc w:val="both"/>
        <w:rPr>
          <w:rFonts w:ascii="Arial Narrow" w:hAnsi="Arial Narrow" w:cstheme="minorHAnsi"/>
          <w:sz w:val="22"/>
          <w:szCs w:val="22"/>
        </w:rPr>
      </w:pPr>
      <w:r w:rsidRPr="00EA134D">
        <w:rPr>
          <w:rFonts w:ascii="Arial Narrow" w:hAnsi="Arial Narrow" w:cstheme="minorHAnsi"/>
          <w:sz w:val="22"/>
          <w:szCs w:val="22"/>
        </w:rPr>
        <w:t xml:space="preserve">Pokud zhotovitel způsobí škody v souvislosti s prováděním díla na vlastnictví objednatele, </w:t>
      </w:r>
      <w:r w:rsidR="001C5847" w:rsidRPr="00EA134D">
        <w:rPr>
          <w:rFonts w:ascii="Arial Narrow" w:hAnsi="Arial Narrow" w:cstheme="minorHAnsi"/>
          <w:sz w:val="22"/>
          <w:szCs w:val="22"/>
        </w:rPr>
        <w:t>třetích osob</w:t>
      </w:r>
      <w:r w:rsidRPr="00EA134D">
        <w:rPr>
          <w:rFonts w:ascii="Arial Narrow" w:hAnsi="Arial Narrow" w:cstheme="minorHAnsi"/>
          <w:sz w:val="22"/>
          <w:szCs w:val="22"/>
        </w:rPr>
        <w:t>, veřejném, či na díle samém, je zhotovitel povinen tyto neprodleně odstranit vlastním nákladem.</w:t>
      </w:r>
    </w:p>
    <w:p w14:paraId="30078C34" w14:textId="2D6C903F" w:rsidR="004A31B1" w:rsidRPr="00EA134D" w:rsidRDefault="004B34A9" w:rsidP="006576A2">
      <w:pPr>
        <w:pStyle w:val="Zkladntext21"/>
        <w:widowControl/>
        <w:numPr>
          <w:ilvl w:val="0"/>
          <w:numId w:val="6"/>
        </w:numPr>
        <w:tabs>
          <w:tab w:val="left" w:pos="567"/>
        </w:tabs>
        <w:outlineLvl w:val="0"/>
        <w:rPr>
          <w:rFonts w:ascii="Arial Narrow" w:hAnsi="Arial Narrow" w:cstheme="minorHAnsi"/>
          <w:i w:val="0"/>
          <w:sz w:val="22"/>
          <w:szCs w:val="22"/>
        </w:rPr>
      </w:pPr>
      <w:r w:rsidRPr="00EA134D">
        <w:rPr>
          <w:rFonts w:ascii="Arial Narrow" w:hAnsi="Arial Narrow" w:cstheme="minorHAnsi"/>
          <w:i w:val="0"/>
          <w:sz w:val="22"/>
          <w:szCs w:val="22"/>
        </w:rPr>
        <w:t xml:space="preserve">Zhotovitel prohlašuje, že má uzavřenou pojistnou smlouvou ke krytí odpovědnosti za škodu vzniklou jeho činností včetně možných škod způsobených pracovníky zhotovitele ve výši </w:t>
      </w:r>
      <w:r w:rsidR="00155393" w:rsidRPr="00406AAA">
        <w:rPr>
          <w:rFonts w:ascii="Arial Narrow" w:hAnsi="Arial Narrow" w:cstheme="minorHAnsi"/>
          <w:color w:val="000000" w:themeColor="text1"/>
          <w:kern w:val="28"/>
          <w:sz w:val="22"/>
          <w:szCs w:val="22"/>
          <w:highlight w:val="yellow"/>
        </w:rPr>
        <w:t>XXX</w:t>
      </w:r>
      <w:r w:rsidR="00155393" w:rsidRPr="00406AAA">
        <w:rPr>
          <w:rFonts w:ascii="Arial Narrow" w:hAnsi="Arial Narrow" w:cstheme="minorHAnsi"/>
          <w:i w:val="0"/>
          <w:color w:val="000000" w:themeColor="text1"/>
          <w:kern w:val="28"/>
          <w:sz w:val="22"/>
          <w:szCs w:val="22"/>
          <w:highlight w:val="yellow"/>
        </w:rPr>
        <w:t xml:space="preserve"> </w:t>
      </w:r>
      <w:r w:rsidR="00155393" w:rsidRPr="00406AAA">
        <w:rPr>
          <w:rFonts w:ascii="Arial Narrow" w:hAnsi="Arial Narrow"/>
          <w:sz w:val="22"/>
          <w:szCs w:val="22"/>
          <w:highlight w:val="yellow"/>
        </w:rPr>
        <w:t>(doplnit)</w:t>
      </w:r>
      <w:r w:rsidR="00935A30" w:rsidRPr="00EA134D">
        <w:rPr>
          <w:rFonts w:ascii="Arial Narrow" w:hAnsi="Arial Narrow" w:cstheme="minorHAnsi"/>
          <w:i w:val="0"/>
          <w:sz w:val="22"/>
          <w:szCs w:val="22"/>
        </w:rPr>
        <w:t xml:space="preserve"> </w:t>
      </w:r>
      <w:r w:rsidR="00373611" w:rsidRPr="00EA134D">
        <w:rPr>
          <w:rFonts w:ascii="Arial Narrow" w:hAnsi="Arial Narrow" w:cstheme="minorHAnsi"/>
          <w:i w:val="0"/>
          <w:sz w:val="22"/>
          <w:szCs w:val="22"/>
        </w:rPr>
        <w:t xml:space="preserve">Kč </w:t>
      </w:r>
      <w:r w:rsidRPr="00EA134D">
        <w:rPr>
          <w:rFonts w:ascii="Arial Narrow" w:hAnsi="Arial Narrow" w:cstheme="minorHAnsi"/>
          <w:i w:val="0"/>
          <w:sz w:val="22"/>
          <w:szCs w:val="22"/>
        </w:rPr>
        <w:t xml:space="preserve">a tuto se zavazuje ponechat minimálně ve stejném rozsahu v platnosti, a to po celou dobu provádění díla. </w:t>
      </w:r>
      <w:r w:rsidR="004A31B1" w:rsidRPr="00EA134D">
        <w:rPr>
          <w:rFonts w:ascii="Arial Narrow" w:hAnsi="Arial Narrow" w:cstheme="minorHAnsi"/>
          <w:i w:val="0"/>
          <w:sz w:val="22"/>
          <w:szCs w:val="22"/>
        </w:rPr>
        <w:t xml:space="preserve">Spoluúčast zhotovitele v rámci pojištění dle předchozího odstavce je </w:t>
      </w:r>
      <w:r w:rsidR="00155393" w:rsidRPr="00406AAA">
        <w:rPr>
          <w:rFonts w:ascii="Arial Narrow" w:hAnsi="Arial Narrow" w:cstheme="minorHAnsi"/>
          <w:color w:val="000000" w:themeColor="text1"/>
          <w:kern w:val="28"/>
          <w:sz w:val="22"/>
          <w:szCs w:val="22"/>
          <w:highlight w:val="yellow"/>
        </w:rPr>
        <w:t>XXX</w:t>
      </w:r>
      <w:r w:rsidR="00155393" w:rsidRPr="00406AAA">
        <w:rPr>
          <w:rFonts w:ascii="Arial Narrow" w:hAnsi="Arial Narrow" w:cstheme="minorHAnsi"/>
          <w:i w:val="0"/>
          <w:color w:val="000000" w:themeColor="text1"/>
          <w:kern w:val="28"/>
          <w:sz w:val="22"/>
          <w:szCs w:val="22"/>
          <w:highlight w:val="yellow"/>
        </w:rPr>
        <w:t xml:space="preserve"> </w:t>
      </w:r>
      <w:r w:rsidR="00155393" w:rsidRPr="00406AAA">
        <w:rPr>
          <w:rFonts w:ascii="Arial Narrow" w:hAnsi="Arial Narrow"/>
          <w:sz w:val="22"/>
          <w:szCs w:val="22"/>
          <w:highlight w:val="yellow"/>
        </w:rPr>
        <w:t>(doplnit)</w:t>
      </w:r>
      <w:r w:rsidR="00155393">
        <w:rPr>
          <w:rFonts w:ascii="Arial Narrow" w:hAnsi="Arial Narrow"/>
          <w:sz w:val="22"/>
          <w:szCs w:val="22"/>
        </w:rPr>
        <w:t xml:space="preserve"> </w:t>
      </w:r>
      <w:r w:rsidR="004A31B1" w:rsidRPr="00EA134D">
        <w:rPr>
          <w:rFonts w:ascii="Arial Narrow" w:hAnsi="Arial Narrow" w:cstheme="minorHAnsi"/>
          <w:i w:val="0"/>
          <w:sz w:val="22"/>
          <w:szCs w:val="22"/>
        </w:rPr>
        <w:t xml:space="preserve">%. Zhotovitel je povinen po celou dobu realizace díla toto pojištění řádně udržovat v platnosti v požadované výši pojistného a tuto skutečnost musí kdykoliv na vyžádání objednatele doložit. V případě, že dojde k zániku pojištění, je zhotovitel povinen o této skutečnosti neprodleně informovat objednatele a ve lhůtě 3 pracovních dnů uzavřít pojistnou smlouvu ve výše uvedeném rozsahu. </w:t>
      </w:r>
    </w:p>
    <w:p w14:paraId="37BC467E" w14:textId="6335952A" w:rsidR="008E3000" w:rsidRPr="00EA134D" w:rsidRDefault="008E3000" w:rsidP="006576A2">
      <w:pPr>
        <w:numPr>
          <w:ilvl w:val="0"/>
          <w:numId w:val="6"/>
        </w:numPr>
        <w:jc w:val="both"/>
        <w:rPr>
          <w:rFonts w:ascii="Arial Narrow" w:hAnsi="Arial Narrow" w:cstheme="minorHAnsi"/>
          <w:sz w:val="22"/>
          <w:szCs w:val="22"/>
        </w:rPr>
      </w:pPr>
      <w:r w:rsidRPr="00EA134D">
        <w:rPr>
          <w:rFonts w:ascii="Arial Narrow" w:hAnsi="Arial Narrow" w:cstheme="minorHAnsi"/>
          <w:sz w:val="22"/>
          <w:szCs w:val="22"/>
        </w:rPr>
        <w:t>Zhotovitel se zavazuje provést dílo v souladu s platnými předpisy, platnými normami a technologickými předpisy výrobců materiálu.</w:t>
      </w:r>
      <w:r w:rsidR="00AD456B" w:rsidRPr="00EA134D">
        <w:rPr>
          <w:rFonts w:ascii="Arial Narrow" w:hAnsi="Arial Narrow" w:cstheme="minorHAnsi"/>
          <w:sz w:val="22"/>
          <w:szCs w:val="22"/>
        </w:rPr>
        <w:t xml:space="preserve"> Veškeré použité výrobky musí splňovat příslušná ustanovení zákona č. 22/1997 Sb., o technických požadavcích na výrobky a o změně a doplnění některých zákonů, ve znění pozdějších předpisů. Zhotovitel se dále zavazuje splnit standardy provedení dle norem uvedených v projektové dokumentaci</w:t>
      </w:r>
      <w:r w:rsidR="00015103" w:rsidRPr="00EA134D">
        <w:rPr>
          <w:rFonts w:ascii="Arial Narrow" w:hAnsi="Arial Narrow" w:cstheme="minorHAnsi"/>
          <w:sz w:val="22"/>
          <w:szCs w:val="22"/>
        </w:rPr>
        <w:t>.</w:t>
      </w:r>
    </w:p>
    <w:p w14:paraId="51E90DFB" w14:textId="5F999F04" w:rsidR="006475E3" w:rsidRPr="00EA134D" w:rsidRDefault="006475E3" w:rsidP="006576A2">
      <w:pPr>
        <w:pStyle w:val="Zkladntext21"/>
        <w:widowControl/>
        <w:numPr>
          <w:ilvl w:val="0"/>
          <w:numId w:val="6"/>
        </w:numPr>
        <w:outlineLvl w:val="0"/>
        <w:rPr>
          <w:rFonts w:ascii="Arial Narrow" w:hAnsi="Arial Narrow" w:cstheme="minorHAnsi"/>
          <w:i w:val="0"/>
          <w:sz w:val="22"/>
          <w:szCs w:val="22"/>
        </w:rPr>
      </w:pPr>
      <w:r w:rsidRPr="00EA134D">
        <w:rPr>
          <w:rFonts w:ascii="Arial Narrow" w:hAnsi="Arial Narrow" w:cstheme="minorHAnsi"/>
          <w:i w:val="0"/>
          <w:sz w:val="22"/>
          <w:szCs w:val="22"/>
        </w:rPr>
        <w:t>V případě, že bude nutno použít postupy a materiály, které nebudou uvedeny v závazných podkladech, lze použít pouze takových, které budou shodné či lepší kvality</w:t>
      </w:r>
      <w:r w:rsidR="001B3499" w:rsidRPr="00EA134D">
        <w:rPr>
          <w:rFonts w:ascii="Arial Narrow" w:hAnsi="Arial Narrow" w:cstheme="minorHAnsi"/>
          <w:i w:val="0"/>
          <w:sz w:val="22"/>
          <w:szCs w:val="22"/>
        </w:rPr>
        <w:t>,</w:t>
      </w:r>
      <w:r w:rsidRPr="00EA134D">
        <w:rPr>
          <w:rFonts w:ascii="Arial Narrow" w:hAnsi="Arial Narrow" w:cstheme="minorHAnsi"/>
          <w:i w:val="0"/>
          <w:sz w:val="22"/>
          <w:szCs w:val="22"/>
        </w:rPr>
        <w:t xml:space="preserve"> než bylo sjednáno, a které v době realizace díla budou v souladu s platnými českými technickými normami. Jakékoliv změny oproti závazným podkladům musí být předem písemně odsouhlaseny objednatelem.</w:t>
      </w:r>
    </w:p>
    <w:p w14:paraId="5759FB8B" w14:textId="77777777" w:rsidR="000774DB" w:rsidRPr="00EA134D" w:rsidRDefault="000774DB" w:rsidP="006576A2">
      <w:pPr>
        <w:pStyle w:val="Odstavecseseznamem"/>
        <w:numPr>
          <w:ilvl w:val="0"/>
          <w:numId w:val="6"/>
        </w:numPr>
        <w:suppressAutoHyphens/>
        <w:contextualSpacing w:val="0"/>
        <w:jc w:val="both"/>
        <w:rPr>
          <w:rFonts w:ascii="Arial Narrow" w:hAnsi="Arial Narrow" w:cstheme="minorHAnsi"/>
          <w:sz w:val="22"/>
          <w:szCs w:val="22"/>
        </w:rPr>
      </w:pPr>
      <w:r w:rsidRPr="00EA134D">
        <w:rPr>
          <w:rFonts w:ascii="Arial Narrow" w:hAnsi="Arial Narrow" w:cstheme="minorHAnsi"/>
          <w:color w:val="000000"/>
          <w:sz w:val="22"/>
          <w:szCs w:val="22"/>
        </w:rPr>
        <w:t>Objednatel je povinen včas poskytovat zhotoviteli součinnost potřebnou pro jeho plnění podle této smlouvy,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p>
    <w:p w14:paraId="18192742" w14:textId="77777777" w:rsidR="006475E3" w:rsidRPr="00EA134D" w:rsidRDefault="006475E3" w:rsidP="006576A2">
      <w:pPr>
        <w:pStyle w:val="Zkladntext21"/>
        <w:widowControl/>
        <w:numPr>
          <w:ilvl w:val="0"/>
          <w:numId w:val="6"/>
        </w:numPr>
        <w:outlineLvl w:val="0"/>
        <w:rPr>
          <w:rFonts w:ascii="Arial Narrow" w:hAnsi="Arial Narrow" w:cstheme="minorHAnsi"/>
          <w:i w:val="0"/>
          <w:sz w:val="22"/>
          <w:szCs w:val="22"/>
        </w:rPr>
      </w:pPr>
      <w:r w:rsidRPr="00EA134D">
        <w:rPr>
          <w:rFonts w:ascii="Arial Narrow" w:hAnsi="Arial Narrow" w:cstheme="minorHAnsi"/>
          <w:i w:val="0"/>
          <w:sz w:val="22"/>
          <w:szCs w:val="22"/>
        </w:rPr>
        <w:t>Zhotovitel se zavazuje zajistit v rámci zařízení staveniště podmínky pro výkon funkce autorského dozoru projektanta a technického dozoru stavebníka, příp. činnost koordinátora bezpečnosti a ochrany zdraví při práci na staveništi, a to v přiměřeném rozsahu.</w:t>
      </w:r>
    </w:p>
    <w:p w14:paraId="1F085603" w14:textId="7041972C" w:rsidR="006475E3" w:rsidRPr="00EA134D" w:rsidRDefault="00C4181C" w:rsidP="00FA3EDD">
      <w:pPr>
        <w:pStyle w:val="Zkladntext21"/>
        <w:widowControl/>
        <w:numPr>
          <w:ilvl w:val="0"/>
          <w:numId w:val="6"/>
        </w:numPr>
        <w:outlineLvl w:val="0"/>
        <w:rPr>
          <w:rFonts w:ascii="Arial Narrow" w:hAnsi="Arial Narrow" w:cstheme="minorHAnsi"/>
          <w:i w:val="0"/>
          <w:sz w:val="22"/>
          <w:szCs w:val="22"/>
        </w:rPr>
      </w:pPr>
      <w:r w:rsidRPr="00EA134D">
        <w:rPr>
          <w:rFonts w:ascii="Arial Narrow" w:hAnsi="Arial Narrow" w:cstheme="minorHAnsi"/>
          <w:i w:val="0"/>
          <w:sz w:val="22"/>
          <w:szCs w:val="22"/>
        </w:rPr>
        <w:t>Zhotovitel se zavazuje účastnit se na základě pozvánky objednatele všech jednání týkajících se předmětného díla a jeho provádění.</w:t>
      </w:r>
    </w:p>
    <w:p w14:paraId="5F38935F" w14:textId="32A1B0A1" w:rsidR="008E3000" w:rsidRPr="00EA134D" w:rsidRDefault="006F760D" w:rsidP="006F760D">
      <w:pPr>
        <w:pStyle w:val="Nadpis2"/>
        <w:rPr>
          <w:rFonts w:ascii="Arial Narrow" w:hAnsi="Arial Narrow" w:cstheme="minorHAnsi"/>
          <w:snapToGrid w:val="0"/>
          <w:sz w:val="22"/>
          <w:szCs w:val="22"/>
        </w:rPr>
      </w:pPr>
      <w:r w:rsidRPr="00EA134D">
        <w:rPr>
          <w:rFonts w:ascii="Arial Narrow" w:hAnsi="Arial Narrow" w:cstheme="minorHAnsi"/>
          <w:snapToGrid w:val="0"/>
          <w:sz w:val="22"/>
          <w:szCs w:val="22"/>
        </w:rPr>
        <w:lastRenderedPageBreak/>
        <w:t>X</w:t>
      </w:r>
      <w:r w:rsidR="00487C7B" w:rsidRPr="00EA134D">
        <w:rPr>
          <w:rFonts w:ascii="Arial Narrow" w:hAnsi="Arial Narrow" w:cstheme="minorHAnsi"/>
          <w:snapToGrid w:val="0"/>
          <w:sz w:val="22"/>
          <w:szCs w:val="22"/>
        </w:rPr>
        <w:t>I</w:t>
      </w:r>
      <w:r w:rsidRPr="00EA134D">
        <w:rPr>
          <w:rFonts w:ascii="Arial Narrow" w:hAnsi="Arial Narrow" w:cstheme="minorHAnsi"/>
          <w:snapToGrid w:val="0"/>
          <w:sz w:val="22"/>
          <w:szCs w:val="22"/>
        </w:rPr>
        <w:t>I</w:t>
      </w:r>
      <w:r w:rsidR="00D320DC" w:rsidRPr="00EA134D">
        <w:rPr>
          <w:rFonts w:ascii="Arial Narrow" w:hAnsi="Arial Narrow" w:cstheme="minorHAnsi"/>
          <w:snapToGrid w:val="0"/>
          <w:sz w:val="22"/>
          <w:szCs w:val="22"/>
        </w:rPr>
        <w:t>I</w:t>
      </w:r>
      <w:r w:rsidRPr="00EA134D">
        <w:rPr>
          <w:rFonts w:ascii="Arial Narrow" w:hAnsi="Arial Narrow" w:cstheme="minorHAnsi"/>
          <w:snapToGrid w:val="0"/>
          <w:sz w:val="22"/>
          <w:szCs w:val="22"/>
        </w:rPr>
        <w:t xml:space="preserve">. </w:t>
      </w:r>
      <w:r w:rsidR="008E3000" w:rsidRPr="00EA134D">
        <w:rPr>
          <w:rFonts w:ascii="Arial Narrow" w:hAnsi="Arial Narrow" w:cstheme="minorHAnsi"/>
          <w:snapToGrid w:val="0"/>
          <w:sz w:val="22"/>
          <w:szCs w:val="22"/>
        </w:rPr>
        <w:t>ZÁVĚREČNÁ USTANOVENÍ</w:t>
      </w:r>
    </w:p>
    <w:p w14:paraId="187A7AE1" w14:textId="01A7CE03" w:rsidR="008E3000" w:rsidRPr="00EA134D" w:rsidRDefault="008E3000" w:rsidP="006576A2">
      <w:pPr>
        <w:numPr>
          <w:ilvl w:val="0"/>
          <w:numId w:val="12"/>
        </w:numPr>
        <w:jc w:val="both"/>
        <w:rPr>
          <w:rFonts w:ascii="Arial Narrow" w:hAnsi="Arial Narrow" w:cstheme="minorHAnsi"/>
          <w:sz w:val="22"/>
          <w:szCs w:val="22"/>
        </w:rPr>
      </w:pPr>
      <w:r w:rsidRPr="00EA134D">
        <w:rPr>
          <w:rFonts w:ascii="Arial Narrow" w:hAnsi="Arial Narrow" w:cstheme="minorHAnsi"/>
          <w:sz w:val="22"/>
          <w:szCs w:val="22"/>
        </w:rPr>
        <w:t xml:space="preserve">Smlouva může být měněna a doplňována pouze </w:t>
      </w:r>
      <w:r w:rsidR="004C1783" w:rsidRPr="00EA134D">
        <w:rPr>
          <w:rFonts w:ascii="Arial Narrow" w:hAnsi="Arial Narrow" w:cstheme="minorHAnsi"/>
          <w:sz w:val="22"/>
          <w:szCs w:val="22"/>
        </w:rPr>
        <w:t xml:space="preserve">vzestupně </w:t>
      </w:r>
      <w:r w:rsidRPr="00EA134D">
        <w:rPr>
          <w:rFonts w:ascii="Arial Narrow" w:hAnsi="Arial Narrow" w:cstheme="minorHAnsi"/>
          <w:sz w:val="22"/>
          <w:szCs w:val="22"/>
        </w:rPr>
        <w:t>číslovaným</w:t>
      </w:r>
      <w:r w:rsidR="001C5847" w:rsidRPr="00EA134D">
        <w:rPr>
          <w:rFonts w:ascii="Arial Narrow" w:hAnsi="Arial Narrow" w:cstheme="minorHAnsi"/>
          <w:sz w:val="22"/>
          <w:szCs w:val="22"/>
        </w:rPr>
        <w:t xml:space="preserve">i písemnými </w:t>
      </w:r>
      <w:r w:rsidRPr="00EA134D">
        <w:rPr>
          <w:rFonts w:ascii="Arial Narrow" w:hAnsi="Arial Narrow" w:cstheme="minorHAnsi"/>
          <w:sz w:val="22"/>
          <w:szCs w:val="22"/>
        </w:rPr>
        <w:t>dodatk</w:t>
      </w:r>
      <w:r w:rsidR="001C5847" w:rsidRPr="00EA134D">
        <w:rPr>
          <w:rFonts w:ascii="Arial Narrow" w:hAnsi="Arial Narrow" w:cstheme="minorHAnsi"/>
          <w:sz w:val="22"/>
          <w:szCs w:val="22"/>
        </w:rPr>
        <w:t>y ke smlouvě</w:t>
      </w:r>
      <w:r w:rsidRPr="00EA134D">
        <w:rPr>
          <w:rFonts w:ascii="Arial Narrow" w:hAnsi="Arial Narrow" w:cstheme="minorHAnsi"/>
          <w:sz w:val="22"/>
          <w:szCs w:val="22"/>
        </w:rPr>
        <w:t>, vzájemně odsouhlaseným</w:t>
      </w:r>
      <w:r w:rsidR="001C5847" w:rsidRPr="00EA134D">
        <w:rPr>
          <w:rFonts w:ascii="Arial Narrow" w:hAnsi="Arial Narrow" w:cstheme="minorHAnsi"/>
          <w:sz w:val="22"/>
          <w:szCs w:val="22"/>
        </w:rPr>
        <w:t>i</w:t>
      </w:r>
      <w:r w:rsidRPr="00EA134D">
        <w:rPr>
          <w:rFonts w:ascii="Arial Narrow" w:hAnsi="Arial Narrow" w:cstheme="minorHAnsi"/>
          <w:sz w:val="22"/>
          <w:szCs w:val="22"/>
        </w:rPr>
        <w:t xml:space="preserve"> a potvrzeným</w:t>
      </w:r>
      <w:r w:rsidR="001C5847" w:rsidRPr="00EA134D">
        <w:rPr>
          <w:rFonts w:ascii="Arial Narrow" w:hAnsi="Arial Narrow" w:cstheme="minorHAnsi"/>
          <w:sz w:val="22"/>
          <w:szCs w:val="22"/>
        </w:rPr>
        <w:t>i oprávněnými zástupci smluvních stran</w:t>
      </w:r>
      <w:r w:rsidRPr="00EA134D">
        <w:rPr>
          <w:rFonts w:ascii="Arial Narrow" w:hAnsi="Arial Narrow" w:cstheme="minorHAnsi"/>
          <w:sz w:val="22"/>
          <w:szCs w:val="22"/>
        </w:rPr>
        <w:t>. Návrh na úpravu smlouvy je oprávněna předložit kterákoliv ze smluvních stran. K návrhům dodatků této smlouvy se smluvní strany zavazují vyjádřit písemně do 15</w:t>
      </w:r>
      <w:r w:rsidR="00684CD8">
        <w:rPr>
          <w:rFonts w:ascii="Arial Narrow" w:hAnsi="Arial Narrow" w:cstheme="minorHAnsi"/>
          <w:sz w:val="22"/>
          <w:szCs w:val="22"/>
        </w:rPr>
        <w:t>-</w:t>
      </w:r>
      <w:r w:rsidRPr="00EA134D">
        <w:rPr>
          <w:rFonts w:ascii="Arial Narrow" w:hAnsi="Arial Narrow" w:cstheme="minorHAnsi"/>
          <w:sz w:val="22"/>
          <w:szCs w:val="22"/>
        </w:rPr>
        <w:t>ti dnů od doručení návrhu dodatku.</w:t>
      </w:r>
    </w:p>
    <w:p w14:paraId="6FAF4EF7" w14:textId="6B3CE74C" w:rsidR="00AB514E" w:rsidRPr="00EA134D" w:rsidRDefault="008E3000" w:rsidP="006576A2">
      <w:pPr>
        <w:numPr>
          <w:ilvl w:val="0"/>
          <w:numId w:val="12"/>
        </w:numPr>
        <w:jc w:val="both"/>
        <w:rPr>
          <w:rFonts w:ascii="Arial Narrow" w:hAnsi="Arial Narrow" w:cstheme="minorHAnsi"/>
          <w:sz w:val="22"/>
          <w:szCs w:val="22"/>
        </w:rPr>
      </w:pPr>
      <w:r w:rsidRPr="00EA134D">
        <w:rPr>
          <w:rFonts w:ascii="Arial Narrow" w:hAnsi="Arial Narrow" w:cstheme="minorHAnsi"/>
          <w:sz w:val="22"/>
          <w:szCs w:val="22"/>
        </w:rPr>
        <w:t>Veškeré ústní dohody učiněné před podpisem této smlouvy o dílo, které nejsou zahrnuty v obsahu této smlouvy, pozbývají platnosti dnem podpisu této smlouvy, a to bez ohledu na funkční postavení osob, které před uzavřením této smlouvy učinily nějaká smluvní ujednání.</w:t>
      </w:r>
    </w:p>
    <w:p w14:paraId="4E053FCE" w14:textId="35E6BE62" w:rsidR="00AB514E" w:rsidRPr="008038F6" w:rsidRDefault="00774E9A" w:rsidP="006576A2">
      <w:pPr>
        <w:numPr>
          <w:ilvl w:val="0"/>
          <w:numId w:val="12"/>
        </w:numPr>
        <w:jc w:val="both"/>
        <w:rPr>
          <w:rFonts w:ascii="Arial Narrow" w:hAnsi="Arial Narrow" w:cstheme="minorHAnsi"/>
          <w:sz w:val="22"/>
          <w:szCs w:val="22"/>
        </w:rPr>
      </w:pPr>
      <w:r w:rsidRPr="008038F6">
        <w:rPr>
          <w:rFonts w:ascii="Arial Narrow" w:hAnsi="Arial Narrow" w:cstheme="minorHAnsi"/>
          <w:sz w:val="22"/>
          <w:szCs w:val="22"/>
        </w:rPr>
        <w:t xml:space="preserve">Realizace díla dle této smlouvy je podmíněna poskytnutím finanční podpory z prostředků </w:t>
      </w:r>
      <w:r w:rsidR="008038F6" w:rsidRPr="008038F6">
        <w:rPr>
          <w:rFonts w:ascii="Arial Narrow" w:hAnsi="Arial Narrow" w:cstheme="minorHAnsi"/>
          <w:sz w:val="22"/>
          <w:szCs w:val="22"/>
        </w:rPr>
        <w:t>Středočeského kraje</w:t>
      </w:r>
      <w:r w:rsidRPr="008038F6">
        <w:rPr>
          <w:rFonts w:ascii="Arial Narrow" w:hAnsi="Arial Narrow" w:cstheme="minorHAnsi"/>
          <w:sz w:val="22"/>
          <w:szCs w:val="22"/>
        </w:rPr>
        <w:t xml:space="preserve">. </w:t>
      </w:r>
      <w:r w:rsidR="00634813" w:rsidRPr="008038F6">
        <w:rPr>
          <w:rFonts w:ascii="Arial Narrow" w:hAnsi="Arial Narrow" w:cstheme="minorHAnsi"/>
          <w:sz w:val="22"/>
          <w:szCs w:val="22"/>
        </w:rPr>
        <w:t xml:space="preserve">Neposkytnutí této finanční podpory objednateli nebo nepřijetí této finanční podpory (dotace) zastupitelstvem Obce </w:t>
      </w:r>
      <w:r w:rsidR="008038F6" w:rsidRPr="008038F6">
        <w:rPr>
          <w:rFonts w:ascii="Arial Narrow" w:hAnsi="Arial Narrow" w:cstheme="minorHAnsi"/>
          <w:sz w:val="22"/>
          <w:szCs w:val="22"/>
        </w:rPr>
        <w:t>Kluky</w:t>
      </w:r>
      <w:r w:rsidR="00634813" w:rsidRPr="008038F6">
        <w:rPr>
          <w:rFonts w:ascii="Arial Narrow" w:hAnsi="Arial Narrow" w:cstheme="minorHAnsi"/>
          <w:sz w:val="22"/>
          <w:szCs w:val="22"/>
          <w:shd w:val="clear" w:color="auto" w:fill="FEF2FF"/>
        </w:rPr>
        <w:t xml:space="preserve"> </w:t>
      </w:r>
      <w:r w:rsidRPr="008038F6">
        <w:rPr>
          <w:rFonts w:ascii="Arial Narrow" w:hAnsi="Arial Narrow" w:cstheme="minorHAnsi"/>
          <w:sz w:val="22"/>
          <w:szCs w:val="22"/>
        </w:rPr>
        <w:t xml:space="preserve">je rozvazovací podmínkou této smlouvy, nerozhodne-li se zadavatel spolufinancovat předmět díla z jiných zdrojů.  </w:t>
      </w:r>
    </w:p>
    <w:p w14:paraId="6838E876" w14:textId="0691A07A" w:rsidR="006E6B1B" w:rsidRPr="00EA134D" w:rsidRDefault="0085365E" w:rsidP="006576A2">
      <w:pPr>
        <w:numPr>
          <w:ilvl w:val="0"/>
          <w:numId w:val="12"/>
        </w:numPr>
        <w:jc w:val="both"/>
        <w:rPr>
          <w:rFonts w:ascii="Arial Narrow" w:hAnsi="Arial Narrow" w:cstheme="minorHAnsi"/>
          <w:sz w:val="22"/>
          <w:szCs w:val="22"/>
        </w:rPr>
      </w:pPr>
      <w:r w:rsidRPr="00EA134D">
        <w:rPr>
          <w:rFonts w:ascii="Arial Narrow" w:hAnsi="Arial Narrow" w:cstheme="minorHAnsi"/>
          <w:sz w:val="22"/>
          <w:szCs w:val="22"/>
        </w:rPr>
        <w:t xml:space="preserve">Zhotovitel </w:t>
      </w:r>
      <w:r w:rsidR="00594DB2" w:rsidRPr="00EA134D">
        <w:rPr>
          <w:rFonts w:ascii="Arial Narrow" w:hAnsi="Arial Narrow" w:cstheme="minorHAnsi"/>
          <w:sz w:val="22"/>
          <w:szCs w:val="22"/>
        </w:rPr>
        <w:t xml:space="preserve">současně </w:t>
      </w:r>
      <w:r w:rsidRPr="00EA134D">
        <w:rPr>
          <w:rFonts w:ascii="Arial Narrow" w:hAnsi="Arial Narrow" w:cstheme="minorHAnsi"/>
          <w:sz w:val="22"/>
          <w:szCs w:val="22"/>
        </w:rPr>
        <w:t xml:space="preserve">bere na vědomí, že je osobou povinnou spolupůsobit při výkonu finanční kontroly dle § 2 písm. e) zákona č. 320/2001 Sb., o finanční kontrole ve veřejné správě, v platném </w:t>
      </w:r>
      <w:r w:rsidR="006E6B1B" w:rsidRPr="00EA134D">
        <w:rPr>
          <w:rFonts w:ascii="Arial Narrow" w:hAnsi="Arial Narrow" w:cstheme="minorHAnsi"/>
          <w:sz w:val="22"/>
          <w:szCs w:val="22"/>
        </w:rPr>
        <w:t xml:space="preserve">znění. Zhotovitel je povinen poskytnout při výkonu finanční kontroly součinnost a přístup ke všem dokumentům souvisejícím se zadáním a realizací díla dle této smlouvy, včetně dokumentů podléhajících ochraně podle zvláštních právních předpisů. Za účelem řádného splnění této povinnosti je zhotovitel povinen smluvně zavázat k tomuto i všechny své případné </w:t>
      </w:r>
      <w:r w:rsidR="00152AA5" w:rsidRPr="00EA134D">
        <w:rPr>
          <w:rFonts w:ascii="Arial Narrow" w:hAnsi="Arial Narrow" w:cstheme="minorHAnsi"/>
          <w:sz w:val="22"/>
          <w:szCs w:val="22"/>
        </w:rPr>
        <w:t>poddodavatele.</w:t>
      </w:r>
    </w:p>
    <w:p w14:paraId="1BC6123F" w14:textId="0E54612B" w:rsidR="00C96E83" w:rsidRPr="008038F6" w:rsidRDefault="00C96E83" w:rsidP="00C96E83">
      <w:pPr>
        <w:pStyle w:val="Odstavecseseznamem"/>
        <w:numPr>
          <w:ilvl w:val="0"/>
          <w:numId w:val="12"/>
        </w:numPr>
        <w:tabs>
          <w:tab w:val="left" w:pos="360"/>
        </w:tabs>
        <w:jc w:val="both"/>
        <w:rPr>
          <w:rFonts w:ascii="Arial Narrow" w:hAnsi="Arial Narrow" w:cstheme="minorHAnsi"/>
          <w:sz w:val="22"/>
          <w:szCs w:val="22"/>
        </w:rPr>
      </w:pPr>
      <w:r w:rsidRPr="008038F6">
        <w:rPr>
          <w:rFonts w:ascii="Arial Narrow" w:hAnsi="Arial Narrow" w:cstheme="minorHAnsi"/>
          <w:sz w:val="22"/>
          <w:szCs w:val="22"/>
        </w:rPr>
        <w:t xml:space="preserve">Zhotovitel je povinen minimálně do konce roku 2030 poskytovat požadované informace a dokumentaci související s realizací projektu, v jehož rámci je prováděno dílo dle této smlouvy, zaměstnancům nebo zmocněncům pověřených orgánů (příslušného orgánu finanční správy a dalších oprávněných orgánů státní správy) a je povinen vytvořit výše uvedeným osobám podmínky k provedení kontroly vztahující se k realizaci díla a poskytnout jim při provádění kontroly součinnost. </w:t>
      </w:r>
    </w:p>
    <w:p w14:paraId="499031F8" w14:textId="2D6BCA6E" w:rsidR="001C5847" w:rsidRPr="00EA134D" w:rsidRDefault="001C5847" w:rsidP="006576A2">
      <w:pPr>
        <w:numPr>
          <w:ilvl w:val="0"/>
          <w:numId w:val="12"/>
        </w:numPr>
        <w:jc w:val="both"/>
        <w:rPr>
          <w:rFonts w:ascii="Arial Narrow" w:hAnsi="Arial Narrow" w:cstheme="minorHAnsi"/>
          <w:sz w:val="22"/>
          <w:szCs w:val="22"/>
        </w:rPr>
      </w:pPr>
      <w:r w:rsidRPr="00EA134D">
        <w:rPr>
          <w:rFonts w:ascii="Arial Narrow" w:hAnsi="Arial Narrow" w:cstheme="minorHAnsi"/>
          <w:sz w:val="22"/>
          <w:szCs w:val="22"/>
        </w:rPr>
        <w:t xml:space="preserve">Smluvní strany se dohodly, že pokud není v této smlouvě sjednán jiný způsob komunikace mezi smluvními stranami, pak veškerá oznámení mezi smluvními stranami, která se vztahují k této smlouvě, nebo která mají být učiněna na základě této smlouvy, musí být učiněna v písemné podobě a druhé smluvní straně doručena buď osobně, nebo doporučeným dopisem, zejména poskytovatelem poštovních služeb na základě poštovní licence; smluvní strany se dohodly, že veškeré písemnosti budou stranám doručovány na adresy uvedené v záhlaví této smlouvy; veškeré změny adresy pro doručování je každá smluvní strana povinna oznámit druhé smluvní straně do </w:t>
      </w:r>
      <w:r w:rsidR="00C0501F" w:rsidRPr="00EA134D">
        <w:rPr>
          <w:rFonts w:ascii="Arial Narrow" w:hAnsi="Arial Narrow" w:cstheme="minorHAnsi"/>
          <w:sz w:val="22"/>
          <w:szCs w:val="22"/>
        </w:rPr>
        <w:t>3</w:t>
      </w:r>
      <w:r w:rsidRPr="00EA134D">
        <w:rPr>
          <w:rFonts w:ascii="Arial Narrow" w:hAnsi="Arial Narrow" w:cstheme="minorHAnsi"/>
          <w:sz w:val="22"/>
          <w:szCs w:val="22"/>
        </w:rPr>
        <w:t xml:space="preserve"> </w:t>
      </w:r>
      <w:r w:rsidR="00AD5B59" w:rsidRPr="00EA134D">
        <w:rPr>
          <w:rFonts w:ascii="Arial Narrow" w:hAnsi="Arial Narrow" w:cstheme="minorHAnsi"/>
          <w:sz w:val="22"/>
          <w:szCs w:val="22"/>
        </w:rPr>
        <w:t xml:space="preserve">pracovních </w:t>
      </w:r>
      <w:r w:rsidRPr="00EA134D">
        <w:rPr>
          <w:rFonts w:ascii="Arial Narrow" w:hAnsi="Arial Narrow" w:cstheme="minorHAnsi"/>
          <w:sz w:val="22"/>
          <w:szCs w:val="22"/>
        </w:rPr>
        <w:t>dnů.</w:t>
      </w:r>
    </w:p>
    <w:p w14:paraId="0D9EC426" w14:textId="2179D9B1" w:rsidR="008E3000" w:rsidRPr="00EA134D" w:rsidRDefault="008E3000" w:rsidP="006576A2">
      <w:pPr>
        <w:numPr>
          <w:ilvl w:val="0"/>
          <w:numId w:val="12"/>
        </w:numPr>
        <w:jc w:val="both"/>
        <w:rPr>
          <w:rFonts w:ascii="Arial Narrow" w:hAnsi="Arial Narrow" w:cstheme="minorHAnsi"/>
          <w:sz w:val="22"/>
          <w:szCs w:val="22"/>
        </w:rPr>
      </w:pPr>
      <w:r w:rsidRPr="00EA134D">
        <w:rPr>
          <w:rFonts w:ascii="Arial Narrow" w:hAnsi="Arial Narrow" w:cstheme="minorHAnsi"/>
          <w:sz w:val="22"/>
          <w:szCs w:val="22"/>
        </w:rPr>
        <w:t xml:space="preserve">Přílohu </w:t>
      </w:r>
      <w:r w:rsidR="00D15D9F" w:rsidRPr="00EA134D">
        <w:rPr>
          <w:rFonts w:ascii="Arial Narrow" w:hAnsi="Arial Narrow" w:cstheme="minorHAnsi"/>
          <w:sz w:val="22"/>
          <w:szCs w:val="22"/>
        </w:rPr>
        <w:t xml:space="preserve">této </w:t>
      </w:r>
      <w:r w:rsidRPr="00EA134D">
        <w:rPr>
          <w:rFonts w:ascii="Arial Narrow" w:hAnsi="Arial Narrow" w:cstheme="minorHAnsi"/>
          <w:sz w:val="22"/>
          <w:szCs w:val="22"/>
        </w:rPr>
        <w:t>smlouvy tvoří:</w:t>
      </w:r>
    </w:p>
    <w:p w14:paraId="21B6DEA5" w14:textId="7F46D4BA" w:rsidR="00B06DBB" w:rsidRPr="00EA134D" w:rsidRDefault="00B06DBB" w:rsidP="006576A2">
      <w:pPr>
        <w:pStyle w:val="Odstavecseseznamem"/>
        <w:numPr>
          <w:ilvl w:val="0"/>
          <w:numId w:val="13"/>
        </w:numPr>
        <w:jc w:val="both"/>
        <w:rPr>
          <w:rFonts w:ascii="Arial Narrow" w:hAnsi="Arial Narrow" w:cstheme="minorHAnsi"/>
          <w:i/>
          <w:sz w:val="22"/>
          <w:szCs w:val="22"/>
        </w:rPr>
      </w:pPr>
      <w:r w:rsidRPr="00EA134D">
        <w:rPr>
          <w:rFonts w:ascii="Arial Narrow" w:hAnsi="Arial Narrow" w:cstheme="minorHAnsi"/>
          <w:i/>
          <w:sz w:val="22"/>
          <w:szCs w:val="22"/>
        </w:rPr>
        <w:t>Projektová dokumentace (v elektronické podobě na datovém nosiči – CD/DVD);</w:t>
      </w:r>
    </w:p>
    <w:p w14:paraId="2D639DEF" w14:textId="1F914C04" w:rsidR="00A46AAD" w:rsidRPr="00EA134D" w:rsidRDefault="00A46AAD" w:rsidP="006576A2">
      <w:pPr>
        <w:pStyle w:val="Odstavecseseznamem"/>
        <w:numPr>
          <w:ilvl w:val="0"/>
          <w:numId w:val="13"/>
        </w:numPr>
        <w:jc w:val="both"/>
        <w:rPr>
          <w:rFonts w:ascii="Arial Narrow" w:hAnsi="Arial Narrow" w:cstheme="minorHAnsi"/>
          <w:i/>
          <w:sz w:val="22"/>
          <w:szCs w:val="22"/>
        </w:rPr>
      </w:pPr>
      <w:r w:rsidRPr="00EA134D">
        <w:rPr>
          <w:rFonts w:ascii="Arial Narrow" w:hAnsi="Arial Narrow" w:cstheme="minorHAnsi"/>
          <w:i/>
          <w:sz w:val="22"/>
          <w:szCs w:val="22"/>
        </w:rPr>
        <w:t>Položkov</w:t>
      </w:r>
      <w:r w:rsidR="00E73AE8" w:rsidRPr="00EA134D">
        <w:rPr>
          <w:rFonts w:ascii="Arial Narrow" w:hAnsi="Arial Narrow" w:cstheme="minorHAnsi"/>
          <w:i/>
          <w:sz w:val="22"/>
          <w:szCs w:val="22"/>
        </w:rPr>
        <w:t>ý</w:t>
      </w:r>
      <w:r w:rsidRPr="00EA134D">
        <w:rPr>
          <w:rFonts w:ascii="Arial Narrow" w:hAnsi="Arial Narrow" w:cstheme="minorHAnsi"/>
          <w:i/>
          <w:sz w:val="22"/>
          <w:szCs w:val="22"/>
        </w:rPr>
        <w:t xml:space="preserve"> rozpoč</w:t>
      </w:r>
      <w:r w:rsidR="00E73AE8" w:rsidRPr="00EA134D">
        <w:rPr>
          <w:rFonts w:ascii="Arial Narrow" w:hAnsi="Arial Narrow" w:cstheme="minorHAnsi"/>
          <w:i/>
          <w:sz w:val="22"/>
          <w:szCs w:val="22"/>
        </w:rPr>
        <w:t>e</w:t>
      </w:r>
      <w:r w:rsidRPr="00EA134D">
        <w:rPr>
          <w:rFonts w:ascii="Arial Narrow" w:hAnsi="Arial Narrow" w:cstheme="minorHAnsi"/>
          <w:i/>
          <w:sz w:val="22"/>
          <w:szCs w:val="22"/>
        </w:rPr>
        <w:t>t</w:t>
      </w:r>
      <w:r w:rsidR="00E73AE8" w:rsidRPr="00EA134D">
        <w:rPr>
          <w:rFonts w:ascii="Arial Narrow" w:hAnsi="Arial Narrow" w:cstheme="minorHAnsi"/>
          <w:i/>
          <w:sz w:val="22"/>
          <w:szCs w:val="22"/>
        </w:rPr>
        <w:t xml:space="preserve"> zhotovitele</w:t>
      </w:r>
      <w:r w:rsidR="00B06DBB" w:rsidRPr="00EA134D">
        <w:rPr>
          <w:rFonts w:ascii="Arial Narrow" w:hAnsi="Arial Narrow" w:cstheme="minorHAnsi"/>
          <w:i/>
          <w:sz w:val="22"/>
          <w:szCs w:val="22"/>
        </w:rPr>
        <w:t>;</w:t>
      </w:r>
    </w:p>
    <w:p w14:paraId="0AACBD9E" w14:textId="29FF49D3" w:rsidR="00774E9A" w:rsidRPr="00EA134D" w:rsidRDefault="00774E9A" w:rsidP="006576A2">
      <w:pPr>
        <w:pStyle w:val="Odstavecseseznamem"/>
        <w:numPr>
          <w:ilvl w:val="0"/>
          <w:numId w:val="13"/>
        </w:numPr>
        <w:jc w:val="both"/>
        <w:rPr>
          <w:rFonts w:ascii="Arial Narrow" w:hAnsi="Arial Narrow" w:cstheme="minorHAnsi"/>
          <w:i/>
          <w:sz w:val="22"/>
          <w:szCs w:val="22"/>
        </w:rPr>
      </w:pPr>
      <w:r w:rsidRPr="00EA134D">
        <w:rPr>
          <w:rFonts w:ascii="Arial Narrow" w:hAnsi="Arial Narrow" w:cstheme="minorHAnsi"/>
          <w:i/>
          <w:sz w:val="22"/>
          <w:szCs w:val="22"/>
        </w:rPr>
        <w:t>Podrobný harmonogram stavby</w:t>
      </w:r>
      <w:r w:rsidR="00B06DBB" w:rsidRPr="00EA134D">
        <w:rPr>
          <w:rFonts w:ascii="Arial Narrow" w:hAnsi="Arial Narrow" w:cstheme="minorHAnsi"/>
          <w:i/>
          <w:sz w:val="22"/>
          <w:szCs w:val="22"/>
        </w:rPr>
        <w:t>;</w:t>
      </w:r>
    </w:p>
    <w:p w14:paraId="295E4D37" w14:textId="7279A282" w:rsidR="0080167B" w:rsidRPr="00EA134D" w:rsidRDefault="0080167B" w:rsidP="006576A2">
      <w:pPr>
        <w:pStyle w:val="Odstavecseseznamem"/>
        <w:numPr>
          <w:ilvl w:val="0"/>
          <w:numId w:val="13"/>
        </w:numPr>
        <w:jc w:val="both"/>
        <w:rPr>
          <w:rFonts w:ascii="Arial Narrow" w:hAnsi="Arial Narrow" w:cstheme="minorHAnsi"/>
          <w:i/>
          <w:sz w:val="22"/>
          <w:szCs w:val="22"/>
        </w:rPr>
      </w:pPr>
      <w:r w:rsidRPr="00EA134D">
        <w:rPr>
          <w:rFonts w:ascii="Arial Narrow" w:hAnsi="Arial Narrow" w:cstheme="minorHAnsi"/>
          <w:i/>
          <w:sz w:val="22"/>
          <w:szCs w:val="22"/>
        </w:rPr>
        <w:t>Seznam poddodavatelů;</w:t>
      </w:r>
    </w:p>
    <w:p w14:paraId="04AB5AE5" w14:textId="77777777" w:rsidR="008735F0" w:rsidRPr="00EA134D" w:rsidRDefault="008E3000" w:rsidP="006576A2">
      <w:pPr>
        <w:numPr>
          <w:ilvl w:val="0"/>
          <w:numId w:val="12"/>
        </w:numPr>
        <w:jc w:val="both"/>
        <w:rPr>
          <w:rFonts w:ascii="Arial Narrow" w:hAnsi="Arial Narrow" w:cstheme="minorHAnsi"/>
          <w:sz w:val="22"/>
          <w:szCs w:val="22"/>
        </w:rPr>
      </w:pPr>
      <w:r w:rsidRPr="00EA134D">
        <w:rPr>
          <w:rFonts w:ascii="Arial Narrow" w:hAnsi="Arial Narrow" w:cstheme="minorHAnsi"/>
          <w:sz w:val="22"/>
          <w:szCs w:val="22"/>
        </w:rPr>
        <w:t>Pokud není v této smlouvě</w:t>
      </w:r>
      <w:r w:rsidR="0077353D" w:rsidRPr="00EA134D">
        <w:rPr>
          <w:rFonts w:ascii="Arial Narrow" w:hAnsi="Arial Narrow" w:cstheme="minorHAnsi"/>
          <w:sz w:val="22"/>
          <w:szCs w:val="22"/>
        </w:rPr>
        <w:t xml:space="preserve"> uvedeno</w:t>
      </w:r>
      <w:r w:rsidRPr="00EA134D">
        <w:rPr>
          <w:rFonts w:ascii="Arial Narrow" w:hAnsi="Arial Narrow" w:cstheme="minorHAnsi"/>
          <w:sz w:val="22"/>
          <w:szCs w:val="22"/>
        </w:rPr>
        <w:t xml:space="preserve"> jinak, řídí se vzájemné vztahy </w:t>
      </w:r>
      <w:r w:rsidR="00034192" w:rsidRPr="00EA134D">
        <w:rPr>
          <w:rFonts w:ascii="Arial Narrow" w:hAnsi="Arial Narrow" w:cstheme="minorHAnsi"/>
          <w:sz w:val="22"/>
          <w:szCs w:val="22"/>
        </w:rPr>
        <w:t>smluvních stran občanským</w:t>
      </w:r>
      <w:r w:rsidR="00BE66F6" w:rsidRPr="00EA134D">
        <w:rPr>
          <w:rFonts w:ascii="Arial Narrow" w:hAnsi="Arial Narrow" w:cstheme="minorHAnsi"/>
          <w:sz w:val="22"/>
          <w:szCs w:val="22"/>
        </w:rPr>
        <w:t xml:space="preserve"> zákoníkem (zákon č. </w:t>
      </w:r>
      <w:r w:rsidR="00034192" w:rsidRPr="00EA134D">
        <w:rPr>
          <w:rFonts w:ascii="Arial Narrow" w:hAnsi="Arial Narrow" w:cstheme="minorHAnsi"/>
          <w:sz w:val="22"/>
          <w:szCs w:val="22"/>
        </w:rPr>
        <w:t>89/20</w:t>
      </w:r>
      <w:r w:rsidR="0077353D" w:rsidRPr="00EA134D">
        <w:rPr>
          <w:rFonts w:ascii="Arial Narrow" w:hAnsi="Arial Narrow" w:cstheme="minorHAnsi"/>
          <w:sz w:val="22"/>
          <w:szCs w:val="22"/>
        </w:rPr>
        <w:t>12</w:t>
      </w:r>
      <w:r w:rsidR="00BE66F6" w:rsidRPr="00EA134D">
        <w:rPr>
          <w:rFonts w:ascii="Arial Narrow" w:hAnsi="Arial Narrow" w:cstheme="minorHAnsi"/>
          <w:sz w:val="22"/>
          <w:szCs w:val="22"/>
        </w:rPr>
        <w:t> </w:t>
      </w:r>
      <w:r w:rsidR="008F478B" w:rsidRPr="00EA134D">
        <w:rPr>
          <w:rFonts w:ascii="Arial Narrow" w:hAnsi="Arial Narrow" w:cstheme="minorHAnsi"/>
          <w:sz w:val="22"/>
          <w:szCs w:val="22"/>
        </w:rPr>
        <w:t>Sb</w:t>
      </w:r>
      <w:r w:rsidR="004C1783" w:rsidRPr="00EA134D">
        <w:rPr>
          <w:rFonts w:ascii="Arial Narrow" w:hAnsi="Arial Narrow" w:cstheme="minorHAnsi"/>
          <w:sz w:val="22"/>
          <w:szCs w:val="22"/>
        </w:rPr>
        <w:t>.</w:t>
      </w:r>
      <w:r w:rsidR="0077353D" w:rsidRPr="00EA134D">
        <w:rPr>
          <w:rFonts w:ascii="Arial Narrow" w:hAnsi="Arial Narrow" w:cstheme="minorHAnsi"/>
          <w:sz w:val="22"/>
          <w:szCs w:val="22"/>
        </w:rPr>
        <w:t>), zejména ustanovením § 2586 a násl. občanskéh</w:t>
      </w:r>
      <w:r w:rsidR="008F478B" w:rsidRPr="00EA134D">
        <w:rPr>
          <w:rFonts w:ascii="Arial Narrow" w:hAnsi="Arial Narrow" w:cstheme="minorHAnsi"/>
          <w:sz w:val="22"/>
          <w:szCs w:val="22"/>
        </w:rPr>
        <w:t xml:space="preserve">o zákoníku.  </w:t>
      </w:r>
      <w:r w:rsidR="008735F0" w:rsidRPr="00EA134D">
        <w:rPr>
          <w:rFonts w:ascii="Arial Narrow" w:hAnsi="Arial Narrow" w:cstheme="minorHAnsi"/>
          <w:sz w:val="22"/>
          <w:szCs w:val="22"/>
        </w:rPr>
        <w:t>Smluvní strany se výslovně dohodly, že ustanovení § 577 zák. č. 89/2012 Sb., občanský zákoník, se v jejich vzájemných vztazích nepoužije, tj. určení množstevního, časového, územního nebo jiného rozsahu v této smlouvě je pevně určeno autonomní dohodou smluvních stran a soud není oprávněn do smlouvy jakkoli zasahovat.</w:t>
      </w:r>
    </w:p>
    <w:p w14:paraId="3CCAC069" w14:textId="77777777" w:rsidR="008F478B" w:rsidRPr="00EA134D" w:rsidRDefault="008E3000" w:rsidP="006576A2">
      <w:pPr>
        <w:numPr>
          <w:ilvl w:val="0"/>
          <w:numId w:val="12"/>
        </w:numPr>
        <w:jc w:val="both"/>
        <w:rPr>
          <w:rFonts w:ascii="Arial Narrow" w:hAnsi="Arial Narrow" w:cstheme="minorHAnsi"/>
          <w:sz w:val="22"/>
          <w:szCs w:val="22"/>
        </w:rPr>
      </w:pPr>
      <w:r w:rsidRPr="00EA134D">
        <w:rPr>
          <w:rFonts w:ascii="Arial Narrow" w:hAnsi="Arial Narrow" w:cstheme="minorHAnsi"/>
          <w:sz w:val="22"/>
          <w:szCs w:val="22"/>
        </w:rPr>
        <w:t>Smlouva je sepsána ve 4 vyhotoveních, z nichž 2 jsou určeny pro objednatele a 2 pro zhotovitele.</w:t>
      </w:r>
    </w:p>
    <w:p w14:paraId="0F433DF7" w14:textId="77777777" w:rsidR="00A46DD2" w:rsidRPr="00EA134D" w:rsidRDefault="008F478B" w:rsidP="006576A2">
      <w:pPr>
        <w:numPr>
          <w:ilvl w:val="0"/>
          <w:numId w:val="12"/>
        </w:numPr>
        <w:jc w:val="both"/>
        <w:rPr>
          <w:rFonts w:ascii="Arial Narrow" w:hAnsi="Arial Narrow" w:cstheme="minorHAnsi"/>
          <w:sz w:val="22"/>
          <w:szCs w:val="22"/>
        </w:rPr>
      </w:pPr>
      <w:r w:rsidRPr="00EA134D">
        <w:rPr>
          <w:rFonts w:ascii="Arial Narrow" w:hAnsi="Arial Narrow" w:cstheme="minorHAnsi"/>
          <w:sz w:val="22"/>
          <w:szCs w:val="22"/>
        </w:rPr>
        <w:t xml:space="preserve">Smluvní strany této smlouvy prohlašují a </w:t>
      </w:r>
      <w:r w:rsidR="004C1783" w:rsidRPr="00EA134D">
        <w:rPr>
          <w:rFonts w:ascii="Arial Narrow" w:hAnsi="Arial Narrow" w:cstheme="minorHAnsi"/>
          <w:sz w:val="22"/>
          <w:szCs w:val="22"/>
        </w:rPr>
        <w:t xml:space="preserve">stvrzují svými podpisy, že jsou oprávněny tuto smlouvu uzavřít a </w:t>
      </w:r>
      <w:r w:rsidRPr="00EA134D">
        <w:rPr>
          <w:rFonts w:ascii="Arial Narrow" w:hAnsi="Arial Narrow" w:cstheme="minorHAnsi"/>
          <w:sz w:val="22"/>
          <w:szCs w:val="22"/>
        </w:rPr>
        <w:t>že tuto smlouvu uzavírají ze své vůle, svobodně a vážně, že ji neuzavírají ani v tísni ani za jin</w:t>
      </w:r>
      <w:r w:rsidR="004C1783" w:rsidRPr="00EA134D">
        <w:rPr>
          <w:rFonts w:ascii="Arial Narrow" w:hAnsi="Arial Narrow" w:cstheme="minorHAnsi"/>
          <w:sz w:val="22"/>
          <w:szCs w:val="22"/>
        </w:rPr>
        <w:t>ak nápadně nevýhodných podmínek a</w:t>
      </w:r>
      <w:r w:rsidRPr="00EA134D">
        <w:rPr>
          <w:rFonts w:ascii="Arial Narrow" w:hAnsi="Arial Narrow" w:cstheme="minorHAnsi"/>
          <w:sz w:val="22"/>
          <w:szCs w:val="22"/>
        </w:rPr>
        <w:t xml:space="preserve"> že si ji řádně před podpisem přečetly a jsou srozuměny s jejím obsahem.</w:t>
      </w:r>
    </w:p>
    <w:p w14:paraId="5DA0C033" w14:textId="22220C6C" w:rsidR="00A46DD2" w:rsidRPr="00EA134D" w:rsidRDefault="00A46DD2" w:rsidP="006576A2">
      <w:pPr>
        <w:numPr>
          <w:ilvl w:val="0"/>
          <w:numId w:val="12"/>
        </w:numPr>
        <w:jc w:val="both"/>
        <w:rPr>
          <w:rFonts w:ascii="Arial Narrow" w:hAnsi="Arial Narrow" w:cstheme="minorHAnsi"/>
          <w:sz w:val="22"/>
          <w:szCs w:val="22"/>
        </w:rPr>
      </w:pPr>
      <w:r w:rsidRPr="00EA134D">
        <w:rPr>
          <w:rFonts w:ascii="Arial Narrow" w:hAnsi="Arial Narrow" w:cstheme="minorHAnsi"/>
          <w:sz w:val="22"/>
          <w:szCs w:val="22"/>
        </w:rPr>
        <w:t xml:space="preserve">Uzavřením této smlouvy každá smluvní strana předává druhé smluvní straně za účelem zajištění řádného plnění smlouvy seznam kontaktních osob, které se budou podílet na plnění smlouvy, s uvedením jejich osobních údajů: jméno, příjmení, titul, funkce, telefonický a e-mailový kontakt, u kterých právním důvodem pro jejich zpracování smluvními stranami, jako správci těchto osobních údajů, je jejich oprávněný zájem na splnění této smlouvy, na kterém se v mezích své kompetence podílejí subjekty údajů. Spolu s tím každá smluvní strana se zavazuje zajistit informování subjektů těchto údajů a dalších subjektů údajů, jejichž osobní údaje se vyskytují ve smlouvě, že byly při poskytnutí těchto osobních údajů informovány dle článku 13 nařízení Evropského parlamentu 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této smlouvy a o tom, že toto zpracování osobních údajů je v souladu se zákonnou úpravou. </w:t>
      </w:r>
    </w:p>
    <w:p w14:paraId="0FEEEC00" w14:textId="18F92ED9" w:rsidR="00355488" w:rsidRPr="00EA134D" w:rsidRDefault="00A66587" w:rsidP="00104E46">
      <w:pPr>
        <w:numPr>
          <w:ilvl w:val="0"/>
          <w:numId w:val="12"/>
        </w:numPr>
        <w:jc w:val="both"/>
        <w:rPr>
          <w:rFonts w:ascii="Arial Narrow" w:hAnsi="Arial Narrow" w:cstheme="minorHAnsi"/>
          <w:sz w:val="22"/>
          <w:szCs w:val="22"/>
        </w:rPr>
      </w:pPr>
      <w:r w:rsidRPr="00EA134D">
        <w:rPr>
          <w:rFonts w:ascii="Arial Narrow" w:hAnsi="Arial Narrow" w:cstheme="minorHAnsi"/>
          <w:sz w:val="22"/>
          <w:szCs w:val="22"/>
        </w:rPr>
        <w:lastRenderedPageBreak/>
        <w:t>O uzavření této smlouvy rozhodl</w:t>
      </w:r>
      <w:r w:rsidR="00967424" w:rsidRPr="00EA134D">
        <w:rPr>
          <w:rFonts w:ascii="Arial Narrow" w:hAnsi="Arial Narrow" w:cstheme="minorHAnsi"/>
          <w:sz w:val="22"/>
          <w:szCs w:val="22"/>
        </w:rPr>
        <w:t>o</w:t>
      </w:r>
      <w:r w:rsidRPr="00EA134D">
        <w:rPr>
          <w:rFonts w:ascii="Arial Narrow" w:hAnsi="Arial Narrow" w:cstheme="minorHAnsi"/>
          <w:sz w:val="22"/>
          <w:szCs w:val="22"/>
        </w:rPr>
        <w:t xml:space="preserve"> </w:t>
      </w:r>
      <w:r w:rsidR="00967424" w:rsidRPr="00EA134D">
        <w:rPr>
          <w:rFonts w:ascii="Arial Narrow" w:hAnsi="Arial Narrow" w:cstheme="minorHAnsi"/>
          <w:sz w:val="22"/>
          <w:szCs w:val="22"/>
        </w:rPr>
        <w:t>Zastupitelstvo obce</w:t>
      </w:r>
      <w:r w:rsidR="00104E46" w:rsidRPr="00104E46">
        <w:t xml:space="preserve"> </w:t>
      </w:r>
      <w:r w:rsidR="00104E46" w:rsidRPr="00104E46">
        <w:rPr>
          <w:rFonts w:ascii="Arial Narrow" w:hAnsi="Arial Narrow" w:cstheme="minorHAnsi"/>
          <w:sz w:val="22"/>
          <w:szCs w:val="22"/>
        </w:rPr>
        <w:t xml:space="preserve">Hradištko </w:t>
      </w:r>
      <w:r w:rsidRPr="00EA134D">
        <w:rPr>
          <w:rFonts w:ascii="Arial Narrow" w:hAnsi="Arial Narrow" w:cstheme="minorHAnsi"/>
          <w:sz w:val="22"/>
          <w:szCs w:val="22"/>
        </w:rPr>
        <w:t xml:space="preserve">svým usnesením č. ________ ze dne ________ </w:t>
      </w:r>
      <w:r w:rsidR="00355488" w:rsidRPr="00EA134D">
        <w:rPr>
          <w:rFonts w:ascii="Arial Narrow" w:hAnsi="Arial Narrow" w:cstheme="minorHAnsi"/>
          <w:sz w:val="22"/>
          <w:szCs w:val="22"/>
        </w:rPr>
        <w:t>.</w:t>
      </w:r>
    </w:p>
    <w:p w14:paraId="5A30FDEC" w14:textId="77777777" w:rsidR="006F760D" w:rsidRPr="00EA134D" w:rsidRDefault="006F760D" w:rsidP="006F760D">
      <w:pPr>
        <w:tabs>
          <w:tab w:val="left" w:pos="360"/>
        </w:tabs>
        <w:ind w:left="360"/>
        <w:jc w:val="both"/>
        <w:rPr>
          <w:rFonts w:ascii="Arial Narrow" w:hAnsi="Arial Narrow" w:cstheme="minorHAnsi"/>
          <w:sz w:val="22"/>
          <w:szCs w:val="22"/>
        </w:rPr>
      </w:pPr>
    </w:p>
    <w:p w14:paraId="5A549F26" w14:textId="77777777" w:rsidR="00A46AAD" w:rsidRPr="00EA134D" w:rsidRDefault="00A46AAD" w:rsidP="006F760D">
      <w:pPr>
        <w:tabs>
          <w:tab w:val="left" w:pos="360"/>
        </w:tabs>
        <w:ind w:left="360"/>
        <w:jc w:val="both"/>
        <w:rPr>
          <w:rFonts w:ascii="Arial Narrow" w:hAnsi="Arial Narrow" w:cstheme="minorHAnsi"/>
          <w:sz w:val="22"/>
          <w:szCs w:val="22"/>
        </w:rPr>
      </w:pPr>
    </w:p>
    <w:p w14:paraId="7B6A6305" w14:textId="77A72484" w:rsidR="006F760D" w:rsidRPr="00EA134D" w:rsidRDefault="006F760D" w:rsidP="00A66587">
      <w:pPr>
        <w:jc w:val="both"/>
        <w:rPr>
          <w:rFonts w:ascii="Arial Narrow" w:hAnsi="Arial Narrow" w:cstheme="minorHAnsi"/>
          <w:snapToGrid w:val="0"/>
          <w:sz w:val="22"/>
          <w:szCs w:val="22"/>
        </w:rPr>
      </w:pPr>
      <w:r w:rsidRPr="00EA134D">
        <w:rPr>
          <w:rFonts w:ascii="Arial Narrow" w:hAnsi="Arial Narrow" w:cstheme="minorHAnsi"/>
          <w:snapToGrid w:val="0"/>
          <w:sz w:val="22"/>
          <w:szCs w:val="22"/>
        </w:rPr>
        <w:t>V </w:t>
      </w:r>
      <w:sdt>
        <w:sdtPr>
          <w:rPr>
            <w:rFonts w:ascii="Arial Narrow" w:hAnsi="Arial Narrow" w:cstheme="minorHAnsi"/>
            <w:snapToGrid w:val="0"/>
            <w:sz w:val="22"/>
            <w:szCs w:val="22"/>
          </w:rPr>
          <w:alias w:val="Místo podpisu"/>
          <w:tag w:val="Místo podpisu"/>
          <w:id w:val="16414742"/>
          <w:placeholder>
            <w:docPart w:val="32482009F7D3475DA59C48B2E6A8F143"/>
          </w:placeholder>
          <w:showingPlcHdr/>
        </w:sdtPr>
        <w:sdtEndPr/>
        <w:sdtContent>
          <w:r w:rsidR="00A66587" w:rsidRPr="00EA134D">
            <w:rPr>
              <w:rStyle w:val="Zstupntext"/>
              <w:rFonts w:ascii="Arial Narrow" w:hAnsi="Arial Narrow" w:cstheme="minorHAnsi"/>
              <w:sz w:val="22"/>
              <w:szCs w:val="22"/>
            </w:rPr>
            <w:t>Klepněte sem a zadejte text.</w:t>
          </w:r>
        </w:sdtContent>
      </w:sdt>
      <w:r w:rsidR="00FF564E" w:rsidRPr="00EA134D">
        <w:rPr>
          <w:rFonts w:ascii="Arial Narrow" w:hAnsi="Arial Narrow" w:cstheme="minorHAnsi"/>
          <w:snapToGrid w:val="0"/>
          <w:sz w:val="22"/>
          <w:szCs w:val="22"/>
        </w:rPr>
        <w:t xml:space="preserve"> </w:t>
      </w:r>
      <w:r w:rsidRPr="00EA134D">
        <w:rPr>
          <w:rFonts w:ascii="Arial Narrow" w:hAnsi="Arial Narrow" w:cstheme="minorHAnsi"/>
          <w:snapToGrid w:val="0"/>
          <w:sz w:val="22"/>
          <w:szCs w:val="22"/>
        </w:rPr>
        <w:t xml:space="preserve">dne </w:t>
      </w:r>
      <w:r w:rsidR="00FF564E" w:rsidRPr="00EA134D">
        <w:rPr>
          <w:rFonts w:ascii="Arial Narrow" w:hAnsi="Arial Narrow" w:cstheme="minorHAnsi"/>
          <w:snapToGrid w:val="0"/>
          <w:sz w:val="22"/>
          <w:szCs w:val="22"/>
        </w:rPr>
        <w:t>………………..</w:t>
      </w:r>
      <w:r w:rsidR="00FF564E" w:rsidRPr="00EA134D">
        <w:rPr>
          <w:rFonts w:ascii="Arial Narrow" w:hAnsi="Arial Narrow" w:cstheme="minorHAnsi"/>
          <w:snapToGrid w:val="0"/>
          <w:sz w:val="22"/>
          <w:szCs w:val="22"/>
        </w:rPr>
        <w:tab/>
      </w:r>
      <w:r w:rsidR="00A66587" w:rsidRPr="00EA134D">
        <w:rPr>
          <w:rFonts w:ascii="Arial Narrow" w:hAnsi="Arial Narrow" w:cstheme="minorHAnsi"/>
          <w:snapToGrid w:val="0"/>
          <w:sz w:val="22"/>
          <w:szCs w:val="22"/>
        </w:rPr>
        <w:tab/>
      </w:r>
      <w:r w:rsidRPr="00EA134D">
        <w:rPr>
          <w:rFonts w:ascii="Arial Narrow" w:hAnsi="Arial Narrow" w:cstheme="minorHAnsi"/>
          <w:snapToGrid w:val="0"/>
          <w:sz w:val="22"/>
          <w:szCs w:val="22"/>
        </w:rPr>
        <w:t>V </w:t>
      </w:r>
      <w:sdt>
        <w:sdtPr>
          <w:rPr>
            <w:rFonts w:ascii="Arial Narrow" w:hAnsi="Arial Narrow" w:cstheme="minorHAnsi"/>
            <w:snapToGrid w:val="0"/>
            <w:sz w:val="22"/>
            <w:szCs w:val="22"/>
          </w:rPr>
          <w:alias w:val="Místo podpisu"/>
          <w:tag w:val="Místo podpisu"/>
          <w:id w:val="-1224058821"/>
          <w:placeholder>
            <w:docPart w:val="7E862EF6DB4B47FFAC9136EDE19BE21A"/>
          </w:placeholder>
          <w:showingPlcHdr/>
        </w:sdtPr>
        <w:sdtEndPr/>
        <w:sdtContent>
          <w:r w:rsidR="00A66587" w:rsidRPr="00EA134D">
            <w:rPr>
              <w:rStyle w:val="Zstupntext"/>
              <w:rFonts w:ascii="Arial Narrow" w:hAnsi="Arial Narrow" w:cstheme="minorHAnsi"/>
              <w:sz w:val="22"/>
              <w:szCs w:val="22"/>
            </w:rPr>
            <w:t>Klepněte sem a zadejte text.</w:t>
          </w:r>
        </w:sdtContent>
      </w:sdt>
      <w:r w:rsidRPr="00EA134D">
        <w:rPr>
          <w:rFonts w:ascii="Arial Narrow" w:hAnsi="Arial Narrow" w:cstheme="minorHAnsi"/>
          <w:snapToGrid w:val="0"/>
          <w:sz w:val="22"/>
          <w:szCs w:val="22"/>
        </w:rPr>
        <w:t xml:space="preserve"> dne …………………….</w:t>
      </w:r>
    </w:p>
    <w:p w14:paraId="3B65BE70" w14:textId="77777777" w:rsidR="006F760D" w:rsidRPr="00EA134D" w:rsidRDefault="006F760D" w:rsidP="006F760D">
      <w:pPr>
        <w:jc w:val="both"/>
        <w:rPr>
          <w:rFonts w:ascii="Arial Narrow" w:hAnsi="Arial Narrow" w:cstheme="minorHAnsi"/>
          <w:b/>
          <w:snapToGrid w:val="0"/>
          <w:sz w:val="22"/>
          <w:szCs w:val="22"/>
        </w:rPr>
      </w:pPr>
    </w:p>
    <w:p w14:paraId="49479FD6" w14:textId="28A37A1B" w:rsidR="006F760D" w:rsidRPr="00EA134D" w:rsidRDefault="006F760D" w:rsidP="006F760D">
      <w:pPr>
        <w:jc w:val="both"/>
        <w:rPr>
          <w:rFonts w:ascii="Arial Narrow" w:hAnsi="Arial Narrow" w:cstheme="minorHAnsi"/>
          <w:b/>
          <w:snapToGrid w:val="0"/>
          <w:sz w:val="22"/>
          <w:szCs w:val="22"/>
        </w:rPr>
      </w:pPr>
      <w:r w:rsidRPr="00EA134D">
        <w:rPr>
          <w:rFonts w:ascii="Arial Narrow" w:hAnsi="Arial Narrow" w:cstheme="minorHAnsi"/>
          <w:b/>
          <w:snapToGrid w:val="0"/>
          <w:sz w:val="22"/>
          <w:szCs w:val="22"/>
        </w:rPr>
        <w:t xml:space="preserve">Objednatel: </w:t>
      </w:r>
      <w:r w:rsidRPr="00EA134D">
        <w:rPr>
          <w:rFonts w:ascii="Arial Narrow" w:hAnsi="Arial Narrow" w:cstheme="minorHAnsi"/>
          <w:b/>
          <w:snapToGrid w:val="0"/>
          <w:sz w:val="22"/>
          <w:szCs w:val="22"/>
        </w:rPr>
        <w:tab/>
      </w:r>
      <w:r w:rsidRPr="00EA134D">
        <w:rPr>
          <w:rFonts w:ascii="Arial Narrow" w:hAnsi="Arial Narrow" w:cstheme="minorHAnsi"/>
          <w:b/>
          <w:snapToGrid w:val="0"/>
          <w:sz w:val="22"/>
          <w:szCs w:val="22"/>
        </w:rPr>
        <w:tab/>
      </w:r>
      <w:r w:rsidRPr="00EA134D">
        <w:rPr>
          <w:rFonts w:ascii="Arial Narrow" w:hAnsi="Arial Narrow" w:cstheme="minorHAnsi"/>
          <w:b/>
          <w:snapToGrid w:val="0"/>
          <w:sz w:val="22"/>
          <w:szCs w:val="22"/>
        </w:rPr>
        <w:tab/>
      </w:r>
      <w:r w:rsidRPr="00EA134D">
        <w:rPr>
          <w:rFonts w:ascii="Arial Narrow" w:hAnsi="Arial Narrow" w:cstheme="minorHAnsi"/>
          <w:b/>
          <w:snapToGrid w:val="0"/>
          <w:sz w:val="22"/>
          <w:szCs w:val="22"/>
        </w:rPr>
        <w:tab/>
      </w:r>
      <w:r w:rsidRPr="00EA134D">
        <w:rPr>
          <w:rFonts w:ascii="Arial Narrow" w:hAnsi="Arial Narrow" w:cstheme="minorHAnsi"/>
          <w:b/>
          <w:snapToGrid w:val="0"/>
          <w:sz w:val="22"/>
          <w:szCs w:val="22"/>
        </w:rPr>
        <w:tab/>
      </w:r>
      <w:r w:rsidRPr="00EA134D">
        <w:rPr>
          <w:rFonts w:ascii="Arial Narrow" w:hAnsi="Arial Narrow" w:cstheme="minorHAnsi"/>
          <w:b/>
          <w:snapToGrid w:val="0"/>
          <w:sz w:val="22"/>
          <w:szCs w:val="22"/>
        </w:rPr>
        <w:tab/>
      </w:r>
      <w:r w:rsidR="00290529" w:rsidRPr="00EA134D">
        <w:rPr>
          <w:rFonts w:ascii="Arial Narrow" w:hAnsi="Arial Narrow" w:cstheme="minorHAnsi"/>
          <w:b/>
          <w:snapToGrid w:val="0"/>
          <w:sz w:val="22"/>
          <w:szCs w:val="22"/>
        </w:rPr>
        <w:tab/>
      </w:r>
      <w:r w:rsidRPr="00EA134D">
        <w:rPr>
          <w:rFonts w:ascii="Arial Narrow" w:hAnsi="Arial Narrow" w:cstheme="minorHAnsi"/>
          <w:b/>
          <w:snapToGrid w:val="0"/>
          <w:sz w:val="22"/>
          <w:szCs w:val="22"/>
        </w:rPr>
        <w:t>Zhotovitel:</w:t>
      </w:r>
    </w:p>
    <w:p w14:paraId="5BCBA3B7" w14:textId="77777777" w:rsidR="006F760D" w:rsidRPr="00EA134D" w:rsidRDefault="006F760D" w:rsidP="006F760D">
      <w:pPr>
        <w:jc w:val="both"/>
        <w:rPr>
          <w:rFonts w:ascii="Arial Narrow" w:hAnsi="Arial Narrow" w:cstheme="minorHAnsi"/>
          <w:b/>
          <w:snapToGrid w:val="0"/>
          <w:sz w:val="22"/>
          <w:szCs w:val="22"/>
        </w:rPr>
      </w:pPr>
    </w:p>
    <w:p w14:paraId="2E548E8E" w14:textId="77777777" w:rsidR="006F760D" w:rsidRPr="00EA134D" w:rsidRDefault="006F760D" w:rsidP="006F760D">
      <w:pPr>
        <w:jc w:val="both"/>
        <w:rPr>
          <w:rFonts w:ascii="Arial Narrow" w:hAnsi="Arial Narrow" w:cstheme="minorHAnsi"/>
          <w:b/>
          <w:snapToGrid w:val="0"/>
          <w:sz w:val="22"/>
          <w:szCs w:val="22"/>
        </w:rPr>
      </w:pPr>
    </w:p>
    <w:p w14:paraId="7CEDA6B6" w14:textId="229020CC" w:rsidR="006F760D" w:rsidRPr="00EA134D" w:rsidRDefault="006F760D" w:rsidP="006F760D">
      <w:pPr>
        <w:jc w:val="both"/>
        <w:rPr>
          <w:rFonts w:ascii="Arial Narrow" w:hAnsi="Arial Narrow" w:cstheme="minorHAnsi"/>
          <w:b/>
          <w:snapToGrid w:val="0"/>
          <w:sz w:val="22"/>
          <w:szCs w:val="22"/>
        </w:rPr>
      </w:pPr>
    </w:p>
    <w:tbl>
      <w:tblPr>
        <w:tblW w:w="9855" w:type="dxa"/>
        <w:jc w:val="center"/>
        <w:tblLayout w:type="fixed"/>
        <w:tblLook w:val="04A0" w:firstRow="1" w:lastRow="0" w:firstColumn="1" w:lastColumn="0" w:noHBand="0" w:noVBand="1"/>
      </w:tblPr>
      <w:tblGrid>
        <w:gridCol w:w="4927"/>
        <w:gridCol w:w="4928"/>
      </w:tblGrid>
      <w:tr w:rsidR="00EA134D" w:rsidRPr="00EA134D" w14:paraId="0AF9C1B8" w14:textId="77777777" w:rsidTr="007340F2">
        <w:trPr>
          <w:jc w:val="center"/>
        </w:trPr>
        <w:tc>
          <w:tcPr>
            <w:tcW w:w="4927" w:type="dxa"/>
          </w:tcPr>
          <w:p w14:paraId="7B13E2BE" w14:textId="77777777" w:rsidR="00EA134D" w:rsidRPr="00EA134D" w:rsidRDefault="00EA134D" w:rsidP="007340F2">
            <w:pPr>
              <w:rPr>
                <w:rFonts w:ascii="Arial Narrow" w:hAnsi="Arial Narrow" w:cs="Arial"/>
                <w:sz w:val="22"/>
                <w:szCs w:val="22"/>
              </w:rPr>
            </w:pPr>
          </w:p>
          <w:p w14:paraId="44EE7A33" w14:textId="77777777" w:rsidR="00EA134D" w:rsidRPr="00EA134D" w:rsidRDefault="00EA134D" w:rsidP="007340F2">
            <w:pPr>
              <w:rPr>
                <w:rFonts w:ascii="Arial Narrow" w:hAnsi="Arial Narrow" w:cs="Arial"/>
                <w:sz w:val="22"/>
                <w:szCs w:val="22"/>
              </w:rPr>
            </w:pPr>
          </w:p>
          <w:p w14:paraId="0BD2D504" w14:textId="77777777" w:rsidR="00EA134D" w:rsidRPr="00EA134D" w:rsidRDefault="00EA134D" w:rsidP="007340F2">
            <w:pPr>
              <w:rPr>
                <w:rFonts w:ascii="Arial Narrow" w:hAnsi="Arial Narrow" w:cs="Arial"/>
                <w:sz w:val="22"/>
                <w:szCs w:val="22"/>
              </w:rPr>
            </w:pPr>
          </w:p>
          <w:p w14:paraId="3242AFCE" w14:textId="77777777" w:rsidR="00EA134D" w:rsidRPr="00EA134D" w:rsidRDefault="00EA134D" w:rsidP="007340F2">
            <w:pPr>
              <w:rPr>
                <w:rFonts w:ascii="Arial Narrow" w:hAnsi="Arial Narrow" w:cs="Arial"/>
                <w:sz w:val="22"/>
                <w:szCs w:val="22"/>
              </w:rPr>
            </w:pPr>
          </w:p>
          <w:p w14:paraId="435F31E6" w14:textId="77777777" w:rsidR="00EA134D" w:rsidRPr="00EA134D" w:rsidRDefault="00EA134D" w:rsidP="007340F2">
            <w:pPr>
              <w:rPr>
                <w:rFonts w:ascii="Arial Narrow" w:hAnsi="Arial Narrow" w:cs="Arial"/>
                <w:sz w:val="22"/>
                <w:szCs w:val="22"/>
              </w:rPr>
            </w:pPr>
          </w:p>
          <w:p w14:paraId="360A2A02" w14:textId="77777777" w:rsidR="00EA134D" w:rsidRPr="00EA134D" w:rsidRDefault="00EA134D" w:rsidP="007340F2">
            <w:pPr>
              <w:rPr>
                <w:rFonts w:ascii="Arial Narrow" w:hAnsi="Arial Narrow" w:cs="Arial"/>
                <w:sz w:val="22"/>
                <w:szCs w:val="22"/>
              </w:rPr>
            </w:pPr>
          </w:p>
          <w:p w14:paraId="3EFA6651" w14:textId="77777777" w:rsidR="00EA134D" w:rsidRPr="00EA134D" w:rsidRDefault="00EA134D" w:rsidP="007340F2">
            <w:pPr>
              <w:rPr>
                <w:rFonts w:ascii="Arial Narrow" w:hAnsi="Arial Narrow" w:cs="Arial"/>
                <w:sz w:val="22"/>
                <w:szCs w:val="22"/>
              </w:rPr>
            </w:pPr>
          </w:p>
          <w:p w14:paraId="2734183B" w14:textId="77777777" w:rsidR="00EA134D" w:rsidRPr="00EA134D" w:rsidRDefault="00EA134D" w:rsidP="007340F2">
            <w:pPr>
              <w:tabs>
                <w:tab w:val="left" w:pos="600"/>
              </w:tabs>
              <w:ind w:firstLine="318"/>
              <w:rPr>
                <w:rFonts w:ascii="Arial Narrow" w:hAnsi="Arial Narrow" w:cs="Arial"/>
                <w:sz w:val="22"/>
                <w:szCs w:val="22"/>
              </w:rPr>
            </w:pPr>
            <w:r w:rsidRPr="00EA134D">
              <w:rPr>
                <w:rFonts w:ascii="Arial Narrow" w:hAnsi="Arial Narrow" w:cs="Arial"/>
                <w:sz w:val="22"/>
                <w:szCs w:val="22"/>
              </w:rPr>
              <w:t>_______________________________</w:t>
            </w:r>
          </w:p>
        </w:tc>
        <w:tc>
          <w:tcPr>
            <w:tcW w:w="4928" w:type="dxa"/>
          </w:tcPr>
          <w:p w14:paraId="14924B01" w14:textId="77777777" w:rsidR="00EA134D" w:rsidRPr="00EA134D" w:rsidRDefault="00EA134D" w:rsidP="007340F2">
            <w:pPr>
              <w:rPr>
                <w:rFonts w:ascii="Arial Narrow" w:hAnsi="Arial Narrow" w:cs="Arial"/>
                <w:sz w:val="22"/>
                <w:szCs w:val="22"/>
              </w:rPr>
            </w:pPr>
          </w:p>
          <w:p w14:paraId="4B542859" w14:textId="77777777" w:rsidR="00EA134D" w:rsidRPr="00EA134D" w:rsidRDefault="00EA134D" w:rsidP="007340F2">
            <w:pPr>
              <w:rPr>
                <w:rFonts w:ascii="Arial Narrow" w:hAnsi="Arial Narrow" w:cs="Arial"/>
                <w:sz w:val="22"/>
                <w:szCs w:val="22"/>
              </w:rPr>
            </w:pPr>
          </w:p>
          <w:p w14:paraId="769CC701" w14:textId="77777777" w:rsidR="00EA134D" w:rsidRPr="00EA134D" w:rsidRDefault="00EA134D" w:rsidP="007340F2">
            <w:pPr>
              <w:rPr>
                <w:rFonts w:ascii="Arial Narrow" w:hAnsi="Arial Narrow" w:cs="Arial"/>
                <w:sz w:val="22"/>
                <w:szCs w:val="22"/>
              </w:rPr>
            </w:pPr>
          </w:p>
          <w:p w14:paraId="778B680C" w14:textId="77777777" w:rsidR="00EA134D" w:rsidRPr="00EA134D" w:rsidRDefault="00EA134D" w:rsidP="007340F2">
            <w:pPr>
              <w:rPr>
                <w:rFonts w:ascii="Arial Narrow" w:hAnsi="Arial Narrow" w:cs="Arial"/>
                <w:sz w:val="22"/>
                <w:szCs w:val="22"/>
              </w:rPr>
            </w:pPr>
          </w:p>
          <w:p w14:paraId="3A2389C6" w14:textId="77777777" w:rsidR="00EA134D" w:rsidRPr="00EA134D" w:rsidRDefault="00EA134D" w:rsidP="007340F2">
            <w:pPr>
              <w:rPr>
                <w:rFonts w:ascii="Arial Narrow" w:hAnsi="Arial Narrow" w:cs="Arial"/>
                <w:sz w:val="22"/>
                <w:szCs w:val="22"/>
              </w:rPr>
            </w:pPr>
          </w:p>
          <w:p w14:paraId="00693CB0" w14:textId="77777777" w:rsidR="00EA134D" w:rsidRPr="00EA134D" w:rsidRDefault="00EA134D" w:rsidP="007340F2">
            <w:pPr>
              <w:rPr>
                <w:rFonts w:ascii="Arial Narrow" w:hAnsi="Arial Narrow" w:cs="Arial"/>
                <w:sz w:val="22"/>
                <w:szCs w:val="22"/>
              </w:rPr>
            </w:pPr>
          </w:p>
          <w:p w14:paraId="6049D18D" w14:textId="77777777" w:rsidR="00EA134D" w:rsidRPr="00EA134D" w:rsidRDefault="00EA134D" w:rsidP="007340F2">
            <w:pPr>
              <w:rPr>
                <w:rFonts w:ascii="Arial Narrow" w:hAnsi="Arial Narrow" w:cs="Arial"/>
                <w:sz w:val="22"/>
                <w:szCs w:val="22"/>
              </w:rPr>
            </w:pPr>
          </w:p>
          <w:p w14:paraId="0AF8EF1C" w14:textId="77777777" w:rsidR="00EA134D" w:rsidRPr="00EA134D" w:rsidRDefault="00EA134D" w:rsidP="007340F2">
            <w:pPr>
              <w:jc w:val="center"/>
              <w:rPr>
                <w:rFonts w:ascii="Arial Narrow" w:hAnsi="Arial Narrow" w:cs="Arial"/>
                <w:sz w:val="22"/>
                <w:szCs w:val="22"/>
              </w:rPr>
            </w:pPr>
            <w:r w:rsidRPr="00EA134D">
              <w:rPr>
                <w:rFonts w:ascii="Arial Narrow" w:hAnsi="Arial Narrow" w:cs="Arial"/>
                <w:sz w:val="22"/>
                <w:szCs w:val="22"/>
              </w:rPr>
              <w:t>_____________________________</w:t>
            </w:r>
          </w:p>
        </w:tc>
      </w:tr>
      <w:tr w:rsidR="00EA134D" w:rsidRPr="00EA134D" w14:paraId="2D336F61" w14:textId="77777777" w:rsidTr="007340F2">
        <w:trPr>
          <w:jc w:val="center"/>
        </w:trPr>
        <w:tc>
          <w:tcPr>
            <w:tcW w:w="4927" w:type="dxa"/>
          </w:tcPr>
          <w:p w14:paraId="2A895A54" w14:textId="7D449502" w:rsidR="00EA134D" w:rsidRPr="00EA134D" w:rsidRDefault="00EA134D" w:rsidP="007340F2">
            <w:pPr>
              <w:ind w:firstLine="743"/>
              <w:rPr>
                <w:rFonts w:ascii="Arial Narrow" w:hAnsi="Arial Narrow" w:cs="Arial"/>
                <w:sz w:val="22"/>
                <w:szCs w:val="22"/>
              </w:rPr>
            </w:pPr>
            <w:r w:rsidRPr="00EA134D">
              <w:rPr>
                <w:rFonts w:ascii="Arial Narrow" w:hAnsi="Arial Narrow" w:cs="Arial"/>
                <w:b/>
                <w:sz w:val="22"/>
                <w:szCs w:val="22"/>
              </w:rPr>
              <w:t xml:space="preserve">   </w:t>
            </w:r>
            <w:r w:rsidR="00104E46" w:rsidRPr="00104E46">
              <w:rPr>
                <w:rFonts w:ascii="Arial Narrow" w:hAnsi="Arial Narrow" w:cs="Arial"/>
                <w:b/>
                <w:sz w:val="22"/>
                <w:szCs w:val="22"/>
              </w:rPr>
              <w:t>Ing. Vlastimil Šesták</w:t>
            </w:r>
          </w:p>
        </w:tc>
        <w:tc>
          <w:tcPr>
            <w:tcW w:w="4928" w:type="dxa"/>
          </w:tcPr>
          <w:p w14:paraId="725B21FA" w14:textId="77777777" w:rsidR="00EA134D" w:rsidRPr="00EA134D" w:rsidRDefault="00EA134D" w:rsidP="007340F2">
            <w:pPr>
              <w:jc w:val="center"/>
              <w:rPr>
                <w:rFonts w:ascii="Arial Narrow" w:hAnsi="Arial Narrow" w:cs="Arial"/>
                <w:b/>
                <w:sz w:val="22"/>
                <w:szCs w:val="22"/>
              </w:rPr>
            </w:pPr>
            <w:r w:rsidRPr="00EA134D">
              <w:rPr>
                <w:rFonts w:ascii="Arial Narrow" w:hAnsi="Arial Narrow" w:cs="Arial"/>
                <w:b/>
                <w:snapToGrid w:val="0"/>
                <w:sz w:val="22"/>
                <w:szCs w:val="22"/>
                <w:highlight w:val="yellow"/>
              </w:rPr>
              <w:t>(doplnit)</w:t>
            </w:r>
          </w:p>
        </w:tc>
      </w:tr>
      <w:tr w:rsidR="00EA134D" w:rsidRPr="00EA134D" w14:paraId="75902D09" w14:textId="77777777" w:rsidTr="007340F2">
        <w:trPr>
          <w:jc w:val="center"/>
        </w:trPr>
        <w:tc>
          <w:tcPr>
            <w:tcW w:w="4927" w:type="dxa"/>
          </w:tcPr>
          <w:p w14:paraId="2944A3F2" w14:textId="2CEA2E56" w:rsidR="00EA134D" w:rsidRPr="00EA134D" w:rsidRDefault="00104E46" w:rsidP="007340F2">
            <w:pPr>
              <w:ind w:firstLine="1026"/>
              <w:rPr>
                <w:rFonts w:ascii="Arial Narrow" w:hAnsi="Arial Narrow" w:cs="Arial"/>
                <w:sz w:val="22"/>
                <w:szCs w:val="22"/>
              </w:rPr>
            </w:pPr>
            <w:r w:rsidRPr="00104E46">
              <w:rPr>
                <w:rFonts w:ascii="Arial Narrow" w:hAnsi="Arial Narrow" w:cs="Arial"/>
                <w:sz w:val="22"/>
                <w:szCs w:val="22"/>
              </w:rPr>
              <w:t>starosta obce</w:t>
            </w:r>
          </w:p>
        </w:tc>
        <w:tc>
          <w:tcPr>
            <w:tcW w:w="4928" w:type="dxa"/>
          </w:tcPr>
          <w:p w14:paraId="49524E3C" w14:textId="77777777" w:rsidR="00EA134D" w:rsidRPr="00EA134D" w:rsidRDefault="00EA134D" w:rsidP="007340F2">
            <w:pPr>
              <w:jc w:val="center"/>
              <w:rPr>
                <w:rFonts w:ascii="Arial Narrow" w:hAnsi="Arial Narrow" w:cs="Arial"/>
                <w:sz w:val="22"/>
                <w:szCs w:val="22"/>
              </w:rPr>
            </w:pPr>
            <w:r w:rsidRPr="00EA134D">
              <w:rPr>
                <w:rFonts w:ascii="Arial Narrow" w:hAnsi="Arial Narrow" w:cs="Arial"/>
                <w:bCs/>
                <w:snapToGrid w:val="0"/>
                <w:sz w:val="22"/>
                <w:szCs w:val="22"/>
                <w:highlight w:val="yellow"/>
              </w:rPr>
              <w:t>(doplnit)</w:t>
            </w:r>
          </w:p>
        </w:tc>
      </w:tr>
    </w:tbl>
    <w:p w14:paraId="55F90049" w14:textId="20EB7FBA" w:rsidR="000E3B26" w:rsidRPr="00305E6F" w:rsidRDefault="000E3B26" w:rsidP="006F760D">
      <w:pPr>
        <w:jc w:val="both"/>
        <w:rPr>
          <w:rFonts w:ascii="Arial" w:hAnsi="Arial" w:cs="Arial"/>
          <w:b/>
          <w:snapToGrid w:val="0"/>
          <w:sz w:val="22"/>
          <w:szCs w:val="22"/>
        </w:rPr>
      </w:pPr>
    </w:p>
    <w:sectPr w:rsidR="000E3B26" w:rsidRPr="00305E6F" w:rsidSect="00ED2F96">
      <w:headerReference w:type="default" r:id="rId8"/>
      <w:footerReference w:type="default" r:id="rId9"/>
      <w:type w:val="continuous"/>
      <w:pgSz w:w="11906" w:h="16838"/>
      <w:pgMar w:top="1843" w:right="1134" w:bottom="1276" w:left="1134"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79EE6" w14:textId="77777777" w:rsidR="00EE164D" w:rsidRDefault="00EE164D">
      <w:r>
        <w:separator/>
      </w:r>
    </w:p>
  </w:endnote>
  <w:endnote w:type="continuationSeparator" w:id="0">
    <w:p w14:paraId="41BFBDFE" w14:textId="77777777" w:rsidR="00EE164D" w:rsidRDefault="00EE1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Print"/>
    <w:charset w:val="00"/>
    <w:family w:val="auto"/>
    <w:pitch w:val="default"/>
    <w:sig w:usb0="00000000" w:usb1="00000000" w:usb2="00000000" w:usb3="00000000" w:csb0="00000001" w:csb1="00000000"/>
  </w:font>
  <w:font w:name="Star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NimbusSanNovTEE">
    <w:altName w:val="Times New Roman"/>
    <w:charset w:val="EE"/>
    <w:family w:val="roman"/>
    <w:pitch w:val="default"/>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Bold">
    <w:altName w:val="Calibri"/>
    <w:panose1 w:val="00000000000000000000"/>
    <w:charset w:val="EE"/>
    <w:family w:val="auto"/>
    <w:notTrueType/>
    <w:pitch w:val="default"/>
    <w:sig w:usb0="00000005" w:usb1="00000000" w:usb2="00000000" w:usb3="00000000" w:csb0="00000002" w:csb1="00000000"/>
  </w:font>
  <w:font w:name="TimesNewRomanPSMT">
    <w:altName w:val="Yu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color w:val="auto"/>
        <w:sz w:val="22"/>
        <w:szCs w:val="22"/>
      </w:rPr>
      <w:id w:val="1093661648"/>
      <w:docPartObj>
        <w:docPartGallery w:val="Page Numbers (Bottom of Page)"/>
        <w:docPartUnique/>
      </w:docPartObj>
    </w:sdtPr>
    <w:sdtEndPr/>
    <w:sdtContent>
      <w:sdt>
        <w:sdtPr>
          <w:rPr>
            <w:rFonts w:asciiTheme="minorHAnsi" w:hAnsiTheme="minorHAnsi" w:cstheme="minorHAnsi"/>
            <w:color w:val="auto"/>
            <w:sz w:val="22"/>
            <w:szCs w:val="22"/>
          </w:rPr>
          <w:id w:val="-1769616900"/>
          <w:docPartObj>
            <w:docPartGallery w:val="Page Numbers (Top of Page)"/>
            <w:docPartUnique/>
          </w:docPartObj>
        </w:sdtPr>
        <w:sdtEndPr/>
        <w:sdtContent>
          <w:p w14:paraId="65A67A1F" w14:textId="474441A9" w:rsidR="002109EE" w:rsidRPr="002109EE" w:rsidRDefault="002109EE">
            <w:pPr>
              <w:pStyle w:val="Zpat"/>
              <w:jc w:val="right"/>
              <w:rPr>
                <w:rFonts w:asciiTheme="minorHAnsi" w:hAnsiTheme="minorHAnsi" w:cstheme="minorHAnsi"/>
                <w:color w:val="auto"/>
                <w:sz w:val="22"/>
                <w:szCs w:val="22"/>
              </w:rPr>
            </w:pPr>
            <w:r w:rsidRPr="002109EE">
              <w:rPr>
                <w:rFonts w:asciiTheme="minorHAnsi" w:hAnsiTheme="minorHAnsi" w:cstheme="minorHAnsi"/>
                <w:color w:val="auto"/>
                <w:sz w:val="22"/>
                <w:szCs w:val="22"/>
              </w:rPr>
              <w:t xml:space="preserve">Stránka </w:t>
            </w:r>
            <w:r w:rsidRPr="002109EE">
              <w:rPr>
                <w:rFonts w:asciiTheme="minorHAnsi" w:hAnsiTheme="minorHAnsi" w:cstheme="minorHAnsi"/>
                <w:b/>
                <w:bCs/>
                <w:color w:val="auto"/>
                <w:sz w:val="22"/>
                <w:szCs w:val="22"/>
              </w:rPr>
              <w:fldChar w:fldCharType="begin"/>
            </w:r>
            <w:r w:rsidRPr="002109EE">
              <w:rPr>
                <w:rFonts w:asciiTheme="minorHAnsi" w:hAnsiTheme="minorHAnsi" w:cstheme="minorHAnsi"/>
                <w:b/>
                <w:bCs/>
                <w:color w:val="auto"/>
                <w:sz w:val="22"/>
                <w:szCs w:val="22"/>
              </w:rPr>
              <w:instrText>PAGE</w:instrText>
            </w:r>
            <w:r w:rsidRPr="002109EE">
              <w:rPr>
                <w:rFonts w:asciiTheme="minorHAnsi" w:hAnsiTheme="minorHAnsi" w:cstheme="minorHAnsi"/>
                <w:b/>
                <w:bCs/>
                <w:color w:val="auto"/>
                <w:sz w:val="22"/>
                <w:szCs w:val="22"/>
              </w:rPr>
              <w:fldChar w:fldCharType="separate"/>
            </w:r>
            <w:r w:rsidR="001B5E3E">
              <w:rPr>
                <w:rFonts w:asciiTheme="minorHAnsi" w:hAnsiTheme="minorHAnsi" w:cstheme="minorHAnsi"/>
                <w:b/>
                <w:bCs/>
                <w:noProof/>
                <w:color w:val="auto"/>
                <w:sz w:val="22"/>
                <w:szCs w:val="22"/>
              </w:rPr>
              <w:t>12</w:t>
            </w:r>
            <w:r w:rsidRPr="002109EE">
              <w:rPr>
                <w:rFonts w:asciiTheme="minorHAnsi" w:hAnsiTheme="minorHAnsi" w:cstheme="minorHAnsi"/>
                <w:b/>
                <w:bCs/>
                <w:color w:val="auto"/>
                <w:sz w:val="22"/>
                <w:szCs w:val="22"/>
              </w:rPr>
              <w:fldChar w:fldCharType="end"/>
            </w:r>
            <w:r w:rsidRPr="002109EE">
              <w:rPr>
                <w:rFonts w:asciiTheme="minorHAnsi" w:hAnsiTheme="minorHAnsi" w:cstheme="minorHAnsi"/>
                <w:color w:val="auto"/>
                <w:sz w:val="22"/>
                <w:szCs w:val="22"/>
              </w:rPr>
              <w:t xml:space="preserve"> z </w:t>
            </w:r>
            <w:r w:rsidRPr="002109EE">
              <w:rPr>
                <w:rFonts w:asciiTheme="minorHAnsi" w:hAnsiTheme="minorHAnsi" w:cstheme="minorHAnsi"/>
                <w:b/>
                <w:bCs/>
                <w:color w:val="auto"/>
                <w:sz w:val="22"/>
                <w:szCs w:val="22"/>
              </w:rPr>
              <w:fldChar w:fldCharType="begin"/>
            </w:r>
            <w:r w:rsidRPr="002109EE">
              <w:rPr>
                <w:rFonts w:asciiTheme="minorHAnsi" w:hAnsiTheme="minorHAnsi" w:cstheme="minorHAnsi"/>
                <w:b/>
                <w:bCs/>
                <w:color w:val="auto"/>
                <w:sz w:val="22"/>
                <w:szCs w:val="22"/>
              </w:rPr>
              <w:instrText>NUMPAGES</w:instrText>
            </w:r>
            <w:r w:rsidRPr="002109EE">
              <w:rPr>
                <w:rFonts w:asciiTheme="minorHAnsi" w:hAnsiTheme="minorHAnsi" w:cstheme="minorHAnsi"/>
                <w:b/>
                <w:bCs/>
                <w:color w:val="auto"/>
                <w:sz w:val="22"/>
                <w:szCs w:val="22"/>
              </w:rPr>
              <w:fldChar w:fldCharType="separate"/>
            </w:r>
            <w:r w:rsidR="001B5E3E">
              <w:rPr>
                <w:rFonts w:asciiTheme="minorHAnsi" w:hAnsiTheme="minorHAnsi" w:cstheme="minorHAnsi"/>
                <w:b/>
                <w:bCs/>
                <w:noProof/>
                <w:color w:val="auto"/>
                <w:sz w:val="22"/>
                <w:szCs w:val="22"/>
              </w:rPr>
              <w:t>12</w:t>
            </w:r>
            <w:r w:rsidRPr="002109EE">
              <w:rPr>
                <w:rFonts w:asciiTheme="minorHAnsi" w:hAnsiTheme="minorHAnsi" w:cstheme="minorHAnsi"/>
                <w:b/>
                <w:bCs/>
                <w:color w:val="auto"/>
                <w:sz w:val="22"/>
                <w:szCs w:val="22"/>
              </w:rPr>
              <w:fldChar w:fldCharType="end"/>
            </w:r>
          </w:p>
        </w:sdtContent>
      </w:sdt>
    </w:sdtContent>
  </w:sdt>
  <w:p w14:paraId="35D80EB3" w14:textId="77777777" w:rsidR="008E791C" w:rsidRDefault="008E791C" w:rsidP="00F11918">
    <w:pPr>
      <w:pStyle w:val="Zpat"/>
      <w:rPr>
        <w:rStyle w:val="slostrnky"/>
        <w:rFonts w:ascii="Arial Narrow" w:hAnsi="Arial Narrow"/>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4BD87" w14:textId="77777777" w:rsidR="00EE164D" w:rsidRDefault="00EE164D">
      <w:r>
        <w:separator/>
      </w:r>
    </w:p>
  </w:footnote>
  <w:footnote w:type="continuationSeparator" w:id="0">
    <w:p w14:paraId="12702D27" w14:textId="77777777" w:rsidR="00EE164D" w:rsidRDefault="00EE1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8516B" w14:textId="583D3990" w:rsidR="00EF5825" w:rsidRDefault="00EF5825" w:rsidP="00F30086">
    <w:pPr>
      <w:pStyle w:val="Zhlav"/>
      <w:jc w:val="right"/>
      <w:rPr>
        <w:rFonts w:asciiTheme="minorHAnsi" w:hAnsiTheme="minorHAnsi" w:cstheme="minorHAnsi"/>
        <w:i/>
        <w:iCs/>
        <w:sz w:val="22"/>
        <w:szCs w:val="22"/>
      </w:rPr>
    </w:pPr>
  </w:p>
  <w:p w14:paraId="5E6673F3" w14:textId="77777777" w:rsidR="00F30086" w:rsidRDefault="00F30086" w:rsidP="00F30086">
    <w:pPr>
      <w:pStyle w:val="Zhlav"/>
      <w:jc w:val="right"/>
      <w:rPr>
        <w:rFonts w:asciiTheme="minorHAnsi" w:hAnsiTheme="minorHAnsi" w:cstheme="minorHAnsi"/>
        <w:i/>
        <w:iCs/>
        <w:sz w:val="22"/>
        <w:szCs w:val="22"/>
      </w:rPr>
    </w:pPr>
  </w:p>
  <w:p w14:paraId="67081143" w14:textId="17D88F8E" w:rsidR="00004AF7" w:rsidRPr="000B2C47" w:rsidRDefault="00004AF7" w:rsidP="000B2C47">
    <w:pPr>
      <w:pStyle w:val="Zhlav"/>
      <w:jc w:val="right"/>
      <w:rPr>
        <w:rFonts w:asciiTheme="minorHAnsi" w:hAnsiTheme="minorHAnsi" w:cstheme="minorHAnsi"/>
        <w:i/>
        <w:i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upperRoman"/>
      <w:lvlText w:val="%1."/>
      <w:lvlJc w:val="left"/>
      <w:pPr>
        <w:tabs>
          <w:tab w:val="num" w:pos="720"/>
        </w:tabs>
        <w:ind w:left="720" w:hanging="720"/>
      </w:p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5D52AF08"/>
    <w:name w:val="WW8Num6"/>
    <w:lvl w:ilvl="0">
      <w:start w:val="1"/>
      <w:numFmt w:val="decimal"/>
      <w:lvlText w:val="%1."/>
      <w:lvlJc w:val="left"/>
      <w:pPr>
        <w:tabs>
          <w:tab w:val="num" w:pos="360"/>
        </w:tabs>
        <w:ind w:left="360" w:hanging="360"/>
      </w:pPr>
      <w:rPr>
        <w:rFonts w:ascii="Arial Narrow" w:hAnsi="Arial Narrow" w:cstheme="minorHAnsi" w:hint="default"/>
        <w:sz w:val="22"/>
        <w:szCs w:val="22"/>
      </w:rPr>
    </w:lvl>
  </w:abstractNum>
  <w:abstractNum w:abstractNumId="6" w15:restartNumberingAfterBreak="0">
    <w:nsid w:val="00000007"/>
    <w:multiLevelType w:val="singleLevel"/>
    <w:tmpl w:val="1D7095C4"/>
    <w:lvl w:ilvl="0">
      <w:start w:val="1"/>
      <w:numFmt w:val="decimal"/>
      <w:lvlText w:val="%1."/>
      <w:lvlJc w:val="left"/>
      <w:pPr>
        <w:tabs>
          <w:tab w:val="num" w:pos="360"/>
        </w:tabs>
        <w:ind w:left="360" w:hanging="360"/>
      </w:pPr>
      <w:rPr>
        <w:rFonts w:ascii="Arial Narrow" w:hAnsi="Arial Narrow" w:cstheme="minorHAnsi" w:hint="default"/>
        <w:sz w:val="22"/>
        <w:szCs w:val="22"/>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8" w15:restartNumberingAfterBreak="0">
    <w:nsid w:val="00000009"/>
    <w:multiLevelType w:val="singleLevel"/>
    <w:tmpl w:val="06624078"/>
    <w:lvl w:ilvl="0">
      <w:start w:val="1"/>
      <w:numFmt w:val="decimal"/>
      <w:lvlText w:val="%1."/>
      <w:lvlJc w:val="left"/>
      <w:pPr>
        <w:tabs>
          <w:tab w:val="num" w:pos="360"/>
        </w:tabs>
        <w:ind w:left="360" w:hanging="360"/>
      </w:pPr>
      <w:rPr>
        <w:rFonts w:ascii="Arial Narrow" w:hAnsi="Arial Narrow" w:hint="default"/>
        <w:i w:val="0"/>
        <w:iCs w:val="0"/>
        <w:sz w:val="22"/>
        <w:szCs w:val="22"/>
      </w:rPr>
    </w:lvl>
  </w:abstractNum>
  <w:abstractNum w:abstractNumId="9" w15:restartNumberingAfterBreak="0">
    <w:nsid w:val="0000000A"/>
    <w:multiLevelType w:val="singleLevel"/>
    <w:tmpl w:val="624C812C"/>
    <w:lvl w:ilvl="0">
      <w:start w:val="1"/>
      <w:numFmt w:val="decimal"/>
      <w:lvlText w:val="%1."/>
      <w:lvlJc w:val="left"/>
      <w:pPr>
        <w:tabs>
          <w:tab w:val="num" w:pos="360"/>
        </w:tabs>
        <w:ind w:left="360" w:hanging="360"/>
      </w:pPr>
      <w:rPr>
        <w:rFonts w:ascii="Arial Narrow" w:hAnsi="Arial Narrow" w:cstheme="minorHAnsi" w:hint="default"/>
        <w:sz w:val="22"/>
        <w:szCs w:val="22"/>
      </w:rPr>
    </w:lvl>
  </w:abstractNum>
  <w:abstractNum w:abstractNumId="10" w15:restartNumberingAfterBreak="0">
    <w:nsid w:val="0000000B"/>
    <w:multiLevelType w:val="multilevel"/>
    <w:tmpl w:val="6A0A8D06"/>
    <w:name w:val="WW8Num1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sz w:val="18"/>
        <w:szCs w:val="18"/>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15:restartNumberingAfterBreak="0">
    <w:nsid w:val="0000000C"/>
    <w:multiLevelType w:val="singleLevel"/>
    <w:tmpl w:val="0000000C"/>
    <w:name w:val="WW8Num12"/>
    <w:lvl w:ilvl="0">
      <w:start w:val="7"/>
      <w:numFmt w:val="upperRoman"/>
      <w:lvlText w:val="%1."/>
      <w:lvlJc w:val="left"/>
      <w:pPr>
        <w:tabs>
          <w:tab w:val="num" w:pos="720"/>
        </w:tabs>
        <w:ind w:left="720" w:hanging="72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lvl>
  </w:abstractNum>
  <w:abstractNum w:abstractNumId="13"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11FA4673"/>
    <w:multiLevelType w:val="multilevel"/>
    <w:tmpl w:val="11FA4673"/>
    <w:lvl w:ilvl="0">
      <w:start w:val="1"/>
      <w:numFmt w:val="decimal"/>
      <w:pStyle w:val="SmluvnstranyPRK"/>
      <w:lvlText w:val="(%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2460211A"/>
    <w:multiLevelType w:val="hybridMultilevel"/>
    <w:tmpl w:val="0FA218BE"/>
    <w:lvl w:ilvl="0" w:tplc="00000006">
      <w:start w:val="1"/>
      <w:numFmt w:val="bullet"/>
      <w:lvlText w:val="-"/>
      <w:lvlJc w:val="left"/>
      <w:pPr>
        <w:ind w:left="1260" w:hanging="360"/>
      </w:pPr>
      <w:rPr>
        <w:rFonts w:ascii="StarSymbol" w:hAnsi="Star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16" w15:restartNumberingAfterBreak="0">
    <w:nsid w:val="2A122E27"/>
    <w:multiLevelType w:val="hybridMultilevel"/>
    <w:tmpl w:val="7390FF22"/>
    <w:lvl w:ilvl="0" w:tplc="00000006">
      <w:start w:val="1"/>
      <w:numFmt w:val="bullet"/>
      <w:lvlText w:val="-"/>
      <w:lvlJc w:val="left"/>
      <w:pPr>
        <w:ind w:left="720" w:hanging="360"/>
      </w:pPr>
      <w:rPr>
        <w:rFonts w:ascii="StarSymbol" w:hAnsi="Star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2A50EF"/>
    <w:multiLevelType w:val="multilevel"/>
    <w:tmpl w:val="4FFE3508"/>
    <w:lvl w:ilvl="0">
      <w:start w:val="1"/>
      <w:numFmt w:val="decimal"/>
      <w:lvlText w:val="%1."/>
      <w:lvlJc w:val="left"/>
      <w:pPr>
        <w:tabs>
          <w:tab w:val="num" w:pos="0"/>
        </w:tabs>
        <w:ind w:left="0" w:firstLine="0"/>
      </w:pPr>
    </w:lvl>
    <w:lvl w:ilvl="1">
      <w:start w:val="1"/>
      <w:numFmt w:val="decimal"/>
      <w:lvlText w:val="%2."/>
      <w:lvlJc w:val="left"/>
      <w:pPr>
        <w:tabs>
          <w:tab w:val="num" w:pos="284"/>
        </w:tabs>
        <w:ind w:left="284" w:hanging="284"/>
      </w:pPr>
      <w:rPr>
        <w:rFonts w:cs="Tahoma"/>
        <w:b w:val="0"/>
        <w:i w:val="0"/>
        <w:caps w:val="0"/>
        <w:smallCaps w:val="0"/>
        <w:dstrike/>
        <w:vanish w:val="0"/>
        <w:color w:val="000000"/>
        <w:position w:val="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4"/>
        </w:tabs>
        <w:ind w:left="284" w:firstLine="0"/>
      </w:pPr>
      <w:rPr>
        <w:rFonts w:asciiTheme="minorHAnsi" w:eastAsia="Times New Roman" w:hAnsiTheme="minorHAnsi" w:cstheme="minorHAnsi" w:hint="default"/>
        <w:caps w:val="0"/>
        <w:smallCaps w:val="0"/>
        <w:strike w:val="0"/>
        <w:dstrike w:val="0"/>
        <w:vanish w:val="0"/>
        <w:color w:val="0000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37ED4BCF"/>
    <w:multiLevelType w:val="hybridMultilevel"/>
    <w:tmpl w:val="177C4DFA"/>
    <w:lvl w:ilvl="0" w:tplc="FA94890C">
      <w:start w:val="1"/>
      <w:numFmt w:val="lowerLetter"/>
      <w:lvlText w:val="%1."/>
      <w:lvlJc w:val="left"/>
      <w:pPr>
        <w:ind w:left="786" w:hanging="360"/>
      </w:pPr>
      <w:rPr>
        <w:rFonts w:asciiTheme="minorHAnsi" w:eastAsia="Times New Roman" w:hAnsiTheme="minorHAnsi" w:cstheme="minorHAnsi"/>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431074FA"/>
    <w:multiLevelType w:val="multilevel"/>
    <w:tmpl w:val="77428CA2"/>
    <w:lvl w:ilvl="0">
      <w:start w:val="1"/>
      <w:numFmt w:val="upperRoman"/>
      <w:lvlText w:val="%1."/>
      <w:lvlJc w:val="left"/>
      <w:pPr>
        <w:ind w:left="720" w:hanging="720"/>
      </w:pPr>
      <w:rPr>
        <w:rFonts w:hint="default"/>
      </w:rPr>
    </w:lvl>
    <w:lvl w:ilvl="1">
      <w:start w:val="12"/>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21" w15:restartNumberingAfterBreak="0">
    <w:nsid w:val="4A1B2888"/>
    <w:multiLevelType w:val="hybridMultilevel"/>
    <w:tmpl w:val="389AB35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A41FC6"/>
    <w:multiLevelType w:val="hybridMultilevel"/>
    <w:tmpl w:val="4DCE4462"/>
    <w:lvl w:ilvl="0" w:tplc="04050017">
      <w:start w:val="1"/>
      <w:numFmt w:val="lowerLetter"/>
      <w:lvlText w:val="%1)"/>
      <w:lvlJc w:val="left"/>
      <w:pPr>
        <w:ind w:left="1211" w:hanging="360"/>
      </w:p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3" w15:restartNumberingAfterBreak="0">
    <w:nsid w:val="569C76B7"/>
    <w:multiLevelType w:val="hybridMultilevel"/>
    <w:tmpl w:val="D922ADCA"/>
    <w:lvl w:ilvl="0" w:tplc="BAB422CC">
      <w:start w:val="1"/>
      <w:numFmt w:val="decimal"/>
      <w:lvlText w:val="%1."/>
      <w:lvlJc w:val="left"/>
      <w:pPr>
        <w:ind w:left="720" w:hanging="360"/>
      </w:pPr>
      <w:rPr>
        <w:rFonts w:ascii="Arial Narrow" w:hAnsi="Arial Narrow" w:cstheme="minorHAnsi" w:hint="default"/>
        <w:sz w:val="22"/>
        <w:szCs w:val="22"/>
      </w:rPr>
    </w:lvl>
    <w:lvl w:ilvl="1" w:tplc="0405001B">
      <w:start w:val="1"/>
      <w:numFmt w:val="low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CF59BD"/>
    <w:multiLevelType w:val="multilevel"/>
    <w:tmpl w:val="E850FE7E"/>
    <w:lvl w:ilvl="0">
      <w:start w:val="1"/>
      <w:numFmt w:val="lowerRoman"/>
      <w:lvlText w:val="%1."/>
      <w:lvlJc w:val="right"/>
      <w:pPr>
        <w:ind w:left="1429"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5" w15:restartNumberingAfterBreak="0">
    <w:nsid w:val="58CC4577"/>
    <w:multiLevelType w:val="hybridMultilevel"/>
    <w:tmpl w:val="535A0D10"/>
    <w:lvl w:ilvl="0" w:tplc="9CCCAEDC">
      <w:start w:val="1"/>
      <w:numFmt w:val="decimal"/>
      <w:lvlText w:val="%1."/>
      <w:lvlJc w:val="left"/>
      <w:pPr>
        <w:ind w:left="720" w:hanging="360"/>
      </w:pPr>
      <w:rPr>
        <w:rFonts w:ascii="Arial Narrow" w:eastAsia="Times New Roman" w:hAnsi="Arial Narrow" w:cstheme="minorHAns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433821"/>
    <w:multiLevelType w:val="hybridMultilevel"/>
    <w:tmpl w:val="E3FA8400"/>
    <w:lvl w:ilvl="0" w:tplc="B6CAD9CC">
      <w:start w:val="3"/>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9C471B1"/>
    <w:multiLevelType w:val="multilevel"/>
    <w:tmpl w:val="59C471B1"/>
    <w:lvl w:ilvl="0">
      <w:start w:val="1"/>
      <w:numFmt w:val="lowerLetter"/>
      <w:lvlText w:val="%1."/>
      <w:lvlJc w:val="left"/>
      <w:pPr>
        <w:ind w:left="1428" w:hanging="360"/>
      </w:pPr>
      <w:rPr>
        <w:rFonts w:cs="Times New Roman"/>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28" w15:restartNumberingAfterBreak="0">
    <w:nsid w:val="5CB67B6C"/>
    <w:multiLevelType w:val="hybridMultilevel"/>
    <w:tmpl w:val="E46E092E"/>
    <w:lvl w:ilvl="0" w:tplc="0582C01E">
      <w:start w:val="1"/>
      <w:numFmt w:val="decimal"/>
      <w:lvlText w:val="(%1)"/>
      <w:lvlJc w:val="left"/>
      <w:pPr>
        <w:ind w:left="720" w:hanging="360"/>
      </w:pPr>
      <w:rPr>
        <w:rFonts w:hint="default"/>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5CF1589"/>
    <w:multiLevelType w:val="hybridMultilevel"/>
    <w:tmpl w:val="16C03E1C"/>
    <w:lvl w:ilvl="0" w:tplc="5350941A">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0" w15:restartNumberingAfterBreak="0">
    <w:nsid w:val="673D691F"/>
    <w:multiLevelType w:val="hybridMultilevel"/>
    <w:tmpl w:val="68D66196"/>
    <w:lvl w:ilvl="0" w:tplc="04050017">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6EF3336F"/>
    <w:multiLevelType w:val="hybridMultilevel"/>
    <w:tmpl w:val="B7E09F1C"/>
    <w:lvl w:ilvl="0" w:tplc="0405001B">
      <w:start w:val="1"/>
      <w:numFmt w:val="low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745E1306"/>
    <w:multiLevelType w:val="hybridMultilevel"/>
    <w:tmpl w:val="D6C4AB42"/>
    <w:lvl w:ilvl="0" w:tplc="BF48E8FE">
      <w:start w:val="1"/>
      <w:numFmt w:val="bullet"/>
      <w:lvlText w:val="-"/>
      <w:lvlJc w:val="left"/>
      <w:pPr>
        <w:ind w:left="720" w:hanging="360"/>
      </w:pPr>
      <w:rPr>
        <w:rFonts w:ascii="Segoe UI" w:eastAsia="Times New Roman" w:hAnsi="Segoe UI"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61E3CCB"/>
    <w:multiLevelType w:val="singleLevel"/>
    <w:tmpl w:val="00000007"/>
    <w:lvl w:ilvl="0">
      <w:start w:val="1"/>
      <w:numFmt w:val="decimal"/>
      <w:lvlText w:val="%1."/>
      <w:lvlJc w:val="left"/>
      <w:pPr>
        <w:tabs>
          <w:tab w:val="num" w:pos="360"/>
        </w:tabs>
        <w:ind w:left="360" w:hanging="360"/>
      </w:pPr>
    </w:lvl>
  </w:abstractNum>
  <w:abstractNum w:abstractNumId="34" w15:restartNumberingAfterBreak="0">
    <w:nsid w:val="797418F7"/>
    <w:multiLevelType w:val="hybridMultilevel"/>
    <w:tmpl w:val="C720945C"/>
    <w:lvl w:ilvl="0" w:tplc="0405001B">
      <w:start w:val="1"/>
      <w:numFmt w:val="lowerRoman"/>
      <w:lvlText w:val="%1."/>
      <w:lvlJc w:val="righ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5" w15:restartNumberingAfterBreak="0">
    <w:nsid w:val="7C797115"/>
    <w:multiLevelType w:val="singleLevel"/>
    <w:tmpl w:val="00000006"/>
    <w:lvl w:ilvl="0">
      <w:start w:val="1"/>
      <w:numFmt w:val="bullet"/>
      <w:lvlText w:val="-"/>
      <w:lvlJc w:val="left"/>
      <w:pPr>
        <w:ind w:left="720" w:hanging="360"/>
      </w:pPr>
      <w:rPr>
        <w:rFonts w:ascii="StarSymbol" w:hAnsi="StarSymbol" w:hint="default"/>
      </w:r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8"/>
  </w:num>
  <w:num w:numId="9">
    <w:abstractNumId w:val="9"/>
  </w:num>
  <w:num w:numId="10">
    <w:abstractNumId w:val="12"/>
  </w:num>
  <w:num w:numId="11">
    <w:abstractNumId w:val="30"/>
  </w:num>
  <w:num w:numId="12">
    <w:abstractNumId w:val="33"/>
  </w:num>
  <w:num w:numId="13">
    <w:abstractNumId w:val="21"/>
  </w:num>
  <w:num w:numId="14">
    <w:abstractNumId w:val="23"/>
  </w:num>
  <w:num w:numId="15">
    <w:abstractNumId w:val="18"/>
  </w:num>
  <w:num w:numId="16">
    <w:abstractNumId w:val="25"/>
  </w:num>
  <w:num w:numId="17">
    <w:abstractNumId w:val="26"/>
  </w:num>
  <w:num w:numId="18">
    <w:abstractNumId w:val="16"/>
  </w:num>
  <w:num w:numId="19">
    <w:abstractNumId w:val="35"/>
  </w:num>
  <w:num w:numId="20">
    <w:abstractNumId w:val="15"/>
  </w:num>
  <w:num w:numId="21">
    <w:abstractNumId w:val="17"/>
  </w:num>
  <w:num w:numId="22">
    <w:abstractNumId w:val="32"/>
  </w:num>
  <w:num w:numId="23">
    <w:abstractNumId w:val="20"/>
  </w:num>
  <w:num w:numId="24">
    <w:abstractNumId w:val="19"/>
  </w:num>
  <w:num w:numId="25">
    <w:abstractNumId w:val="29"/>
  </w:num>
  <w:num w:numId="26">
    <w:abstractNumId w:val="27"/>
  </w:num>
  <w:num w:numId="27">
    <w:abstractNumId w:val="24"/>
  </w:num>
  <w:num w:numId="28">
    <w:abstractNumId w:val="22"/>
  </w:num>
  <w:num w:numId="29">
    <w:abstractNumId w:val="14"/>
  </w:num>
  <w:num w:numId="30">
    <w:abstractNumId w:val="28"/>
  </w:num>
  <w:num w:numId="31">
    <w:abstractNumId w:val="31"/>
  </w:num>
  <w:num w:numId="32">
    <w:abstractNumId w:val="3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7F"/>
    <w:rsid w:val="000033F1"/>
    <w:rsid w:val="00004AF7"/>
    <w:rsid w:val="000101F8"/>
    <w:rsid w:val="00011962"/>
    <w:rsid w:val="00012098"/>
    <w:rsid w:val="00015103"/>
    <w:rsid w:val="00020594"/>
    <w:rsid w:val="00034192"/>
    <w:rsid w:val="00035888"/>
    <w:rsid w:val="00044B29"/>
    <w:rsid w:val="00065BD8"/>
    <w:rsid w:val="00072DF9"/>
    <w:rsid w:val="0007465B"/>
    <w:rsid w:val="00076147"/>
    <w:rsid w:val="000774DB"/>
    <w:rsid w:val="00083955"/>
    <w:rsid w:val="000848B1"/>
    <w:rsid w:val="00090665"/>
    <w:rsid w:val="000A1E36"/>
    <w:rsid w:val="000A339A"/>
    <w:rsid w:val="000B0E04"/>
    <w:rsid w:val="000B2C47"/>
    <w:rsid w:val="000B35B8"/>
    <w:rsid w:val="000C2CB0"/>
    <w:rsid w:val="000C5150"/>
    <w:rsid w:val="000C6BEA"/>
    <w:rsid w:val="000D0153"/>
    <w:rsid w:val="000D36D5"/>
    <w:rsid w:val="000E2AFD"/>
    <w:rsid w:val="000E3B26"/>
    <w:rsid w:val="000E553E"/>
    <w:rsid w:val="000E7E9E"/>
    <w:rsid w:val="000F1F4C"/>
    <w:rsid w:val="000F3840"/>
    <w:rsid w:val="000F4F34"/>
    <w:rsid w:val="000F647F"/>
    <w:rsid w:val="000F7B1B"/>
    <w:rsid w:val="000F7FFD"/>
    <w:rsid w:val="001014AA"/>
    <w:rsid w:val="00104E46"/>
    <w:rsid w:val="00105E0F"/>
    <w:rsid w:val="001133B2"/>
    <w:rsid w:val="001179B9"/>
    <w:rsid w:val="00122535"/>
    <w:rsid w:val="00126773"/>
    <w:rsid w:val="00127762"/>
    <w:rsid w:val="00130060"/>
    <w:rsid w:val="001329AA"/>
    <w:rsid w:val="00132E31"/>
    <w:rsid w:val="00135613"/>
    <w:rsid w:val="00140A6E"/>
    <w:rsid w:val="001423E2"/>
    <w:rsid w:val="00147FD4"/>
    <w:rsid w:val="00152AA5"/>
    <w:rsid w:val="0015506F"/>
    <w:rsid w:val="00155393"/>
    <w:rsid w:val="00156737"/>
    <w:rsid w:val="00157785"/>
    <w:rsid w:val="00160C80"/>
    <w:rsid w:val="00161CF8"/>
    <w:rsid w:val="00164646"/>
    <w:rsid w:val="00170AFF"/>
    <w:rsid w:val="00182000"/>
    <w:rsid w:val="0018781B"/>
    <w:rsid w:val="00192D0F"/>
    <w:rsid w:val="00195609"/>
    <w:rsid w:val="00197083"/>
    <w:rsid w:val="001A1642"/>
    <w:rsid w:val="001A4C50"/>
    <w:rsid w:val="001A5223"/>
    <w:rsid w:val="001B31B0"/>
    <w:rsid w:val="001B3499"/>
    <w:rsid w:val="001B5D48"/>
    <w:rsid w:val="001B5E23"/>
    <w:rsid w:val="001B5E3E"/>
    <w:rsid w:val="001C0E58"/>
    <w:rsid w:val="001C2E11"/>
    <w:rsid w:val="001C5847"/>
    <w:rsid w:val="001D3513"/>
    <w:rsid w:val="001E09AC"/>
    <w:rsid w:val="001E1DDE"/>
    <w:rsid w:val="001E3286"/>
    <w:rsid w:val="001F292B"/>
    <w:rsid w:val="001F5670"/>
    <w:rsid w:val="002022F7"/>
    <w:rsid w:val="00204BED"/>
    <w:rsid w:val="002109EE"/>
    <w:rsid w:val="00217ED8"/>
    <w:rsid w:val="00227106"/>
    <w:rsid w:val="002279B5"/>
    <w:rsid w:val="002301E0"/>
    <w:rsid w:val="00230802"/>
    <w:rsid w:val="00233811"/>
    <w:rsid w:val="00235DB5"/>
    <w:rsid w:val="00241680"/>
    <w:rsid w:val="002479DB"/>
    <w:rsid w:val="00251A6E"/>
    <w:rsid w:val="002545E7"/>
    <w:rsid w:val="00263B94"/>
    <w:rsid w:val="00263FDE"/>
    <w:rsid w:val="00264F0B"/>
    <w:rsid w:val="002728F6"/>
    <w:rsid w:val="002749A9"/>
    <w:rsid w:val="002864FE"/>
    <w:rsid w:val="002870C7"/>
    <w:rsid w:val="00290529"/>
    <w:rsid w:val="00295B3F"/>
    <w:rsid w:val="00297093"/>
    <w:rsid w:val="002A1181"/>
    <w:rsid w:val="002A2562"/>
    <w:rsid w:val="002B0209"/>
    <w:rsid w:val="002B07F6"/>
    <w:rsid w:val="002B0981"/>
    <w:rsid w:val="002B13F1"/>
    <w:rsid w:val="002B627B"/>
    <w:rsid w:val="002B6556"/>
    <w:rsid w:val="002C0E45"/>
    <w:rsid w:val="002C79EC"/>
    <w:rsid w:val="002D01A2"/>
    <w:rsid w:val="002E095F"/>
    <w:rsid w:val="002E18DF"/>
    <w:rsid w:val="002E4200"/>
    <w:rsid w:val="002E565A"/>
    <w:rsid w:val="0030132D"/>
    <w:rsid w:val="00305E6F"/>
    <w:rsid w:val="00310899"/>
    <w:rsid w:val="00311B39"/>
    <w:rsid w:val="00311F83"/>
    <w:rsid w:val="0032603B"/>
    <w:rsid w:val="00330037"/>
    <w:rsid w:val="00332A68"/>
    <w:rsid w:val="003338B5"/>
    <w:rsid w:val="0033648B"/>
    <w:rsid w:val="00336B16"/>
    <w:rsid w:val="003527DF"/>
    <w:rsid w:val="003533F3"/>
    <w:rsid w:val="00354862"/>
    <w:rsid w:val="00355488"/>
    <w:rsid w:val="003629A9"/>
    <w:rsid w:val="00363FD0"/>
    <w:rsid w:val="00371E79"/>
    <w:rsid w:val="00373611"/>
    <w:rsid w:val="00375525"/>
    <w:rsid w:val="0038224D"/>
    <w:rsid w:val="003A0857"/>
    <w:rsid w:val="003A6D03"/>
    <w:rsid w:val="003C28AA"/>
    <w:rsid w:val="003C2FCC"/>
    <w:rsid w:val="003D1F78"/>
    <w:rsid w:val="003E45DA"/>
    <w:rsid w:val="003E4B55"/>
    <w:rsid w:val="003E5398"/>
    <w:rsid w:val="00403DED"/>
    <w:rsid w:val="004040BA"/>
    <w:rsid w:val="00406AAA"/>
    <w:rsid w:val="0041025A"/>
    <w:rsid w:val="00410383"/>
    <w:rsid w:val="00412AD6"/>
    <w:rsid w:val="0041702B"/>
    <w:rsid w:val="004312AA"/>
    <w:rsid w:val="0043207A"/>
    <w:rsid w:val="00441A08"/>
    <w:rsid w:val="00453A5D"/>
    <w:rsid w:val="00460FF9"/>
    <w:rsid w:val="00466580"/>
    <w:rsid w:val="00474A38"/>
    <w:rsid w:val="004765DD"/>
    <w:rsid w:val="004829DA"/>
    <w:rsid w:val="00482D67"/>
    <w:rsid w:val="00483989"/>
    <w:rsid w:val="00487C7B"/>
    <w:rsid w:val="00493B46"/>
    <w:rsid w:val="004968AF"/>
    <w:rsid w:val="004A07B8"/>
    <w:rsid w:val="004A31B1"/>
    <w:rsid w:val="004A36F2"/>
    <w:rsid w:val="004A76F2"/>
    <w:rsid w:val="004B079B"/>
    <w:rsid w:val="004B18CB"/>
    <w:rsid w:val="004B34A9"/>
    <w:rsid w:val="004B661A"/>
    <w:rsid w:val="004C0A64"/>
    <w:rsid w:val="004C1783"/>
    <w:rsid w:val="004C48DB"/>
    <w:rsid w:val="004D0CA1"/>
    <w:rsid w:val="004E00B3"/>
    <w:rsid w:val="004E3BBE"/>
    <w:rsid w:val="004E3F75"/>
    <w:rsid w:val="004E55FF"/>
    <w:rsid w:val="004E681D"/>
    <w:rsid w:val="004E685B"/>
    <w:rsid w:val="004E6F87"/>
    <w:rsid w:val="00504380"/>
    <w:rsid w:val="005059C0"/>
    <w:rsid w:val="00507E59"/>
    <w:rsid w:val="0051303F"/>
    <w:rsid w:val="00515EC9"/>
    <w:rsid w:val="00516CED"/>
    <w:rsid w:val="00523CEA"/>
    <w:rsid w:val="0052481C"/>
    <w:rsid w:val="005422B1"/>
    <w:rsid w:val="00546C32"/>
    <w:rsid w:val="00547E07"/>
    <w:rsid w:val="005543A4"/>
    <w:rsid w:val="00555DA0"/>
    <w:rsid w:val="005568E8"/>
    <w:rsid w:val="00564568"/>
    <w:rsid w:val="00566585"/>
    <w:rsid w:val="00574F61"/>
    <w:rsid w:val="0057613F"/>
    <w:rsid w:val="005765E0"/>
    <w:rsid w:val="00585DDE"/>
    <w:rsid w:val="0058663A"/>
    <w:rsid w:val="00594DB2"/>
    <w:rsid w:val="005976D9"/>
    <w:rsid w:val="005A4DE2"/>
    <w:rsid w:val="005A5E38"/>
    <w:rsid w:val="005B1E3D"/>
    <w:rsid w:val="005B42D5"/>
    <w:rsid w:val="005C726A"/>
    <w:rsid w:val="005D11DD"/>
    <w:rsid w:val="005D1393"/>
    <w:rsid w:val="005D6426"/>
    <w:rsid w:val="005E16DB"/>
    <w:rsid w:val="005E2842"/>
    <w:rsid w:val="005E6B69"/>
    <w:rsid w:val="005E78CF"/>
    <w:rsid w:val="005F3B3A"/>
    <w:rsid w:val="005F5C3E"/>
    <w:rsid w:val="00601401"/>
    <w:rsid w:val="00601E6D"/>
    <w:rsid w:val="006024E1"/>
    <w:rsid w:val="00604A80"/>
    <w:rsid w:val="0060767A"/>
    <w:rsid w:val="00610A27"/>
    <w:rsid w:val="0061458D"/>
    <w:rsid w:val="006248DE"/>
    <w:rsid w:val="00626F82"/>
    <w:rsid w:val="00634813"/>
    <w:rsid w:val="00634AF2"/>
    <w:rsid w:val="006413EA"/>
    <w:rsid w:val="00641AF2"/>
    <w:rsid w:val="00645079"/>
    <w:rsid w:val="00645DE4"/>
    <w:rsid w:val="006475E3"/>
    <w:rsid w:val="006500A2"/>
    <w:rsid w:val="006576A2"/>
    <w:rsid w:val="00660501"/>
    <w:rsid w:val="00661645"/>
    <w:rsid w:val="00661B7F"/>
    <w:rsid w:val="006656CE"/>
    <w:rsid w:val="00671450"/>
    <w:rsid w:val="00675E27"/>
    <w:rsid w:val="0068042C"/>
    <w:rsid w:val="00684CD8"/>
    <w:rsid w:val="006860AE"/>
    <w:rsid w:val="00696D27"/>
    <w:rsid w:val="006A2137"/>
    <w:rsid w:val="006B1B30"/>
    <w:rsid w:val="006B3289"/>
    <w:rsid w:val="006B359B"/>
    <w:rsid w:val="006B7674"/>
    <w:rsid w:val="006C6A20"/>
    <w:rsid w:val="006C7BB3"/>
    <w:rsid w:val="006D0064"/>
    <w:rsid w:val="006D2D59"/>
    <w:rsid w:val="006D3D28"/>
    <w:rsid w:val="006D4D7B"/>
    <w:rsid w:val="006E2C94"/>
    <w:rsid w:val="006E38FC"/>
    <w:rsid w:val="006E6B1B"/>
    <w:rsid w:val="006E7986"/>
    <w:rsid w:val="006F58F9"/>
    <w:rsid w:val="006F760D"/>
    <w:rsid w:val="00701E78"/>
    <w:rsid w:val="00702B8D"/>
    <w:rsid w:val="00721B3C"/>
    <w:rsid w:val="00722F15"/>
    <w:rsid w:val="007233E5"/>
    <w:rsid w:val="00745D02"/>
    <w:rsid w:val="00746045"/>
    <w:rsid w:val="0075190A"/>
    <w:rsid w:val="00752411"/>
    <w:rsid w:val="007569A0"/>
    <w:rsid w:val="0076203C"/>
    <w:rsid w:val="0077353D"/>
    <w:rsid w:val="00774E9A"/>
    <w:rsid w:val="0079106D"/>
    <w:rsid w:val="0079415A"/>
    <w:rsid w:val="007A34AD"/>
    <w:rsid w:val="007A57F0"/>
    <w:rsid w:val="007B0D12"/>
    <w:rsid w:val="007B1A3E"/>
    <w:rsid w:val="007C17DF"/>
    <w:rsid w:val="007C3788"/>
    <w:rsid w:val="007C5DA0"/>
    <w:rsid w:val="007D3D38"/>
    <w:rsid w:val="007D5915"/>
    <w:rsid w:val="007E12E0"/>
    <w:rsid w:val="007F0F1C"/>
    <w:rsid w:val="007F2225"/>
    <w:rsid w:val="007F33D1"/>
    <w:rsid w:val="007F38FB"/>
    <w:rsid w:val="0080167B"/>
    <w:rsid w:val="008038F6"/>
    <w:rsid w:val="008053C4"/>
    <w:rsid w:val="00821BE2"/>
    <w:rsid w:val="0082504A"/>
    <w:rsid w:val="008266F1"/>
    <w:rsid w:val="00827201"/>
    <w:rsid w:val="008326AA"/>
    <w:rsid w:val="008355F2"/>
    <w:rsid w:val="00835EE8"/>
    <w:rsid w:val="00841591"/>
    <w:rsid w:val="0085365E"/>
    <w:rsid w:val="0085627A"/>
    <w:rsid w:val="008735F0"/>
    <w:rsid w:val="0087622C"/>
    <w:rsid w:val="008775FC"/>
    <w:rsid w:val="00886D42"/>
    <w:rsid w:val="00895C59"/>
    <w:rsid w:val="008A446B"/>
    <w:rsid w:val="008B0E9F"/>
    <w:rsid w:val="008B1DB5"/>
    <w:rsid w:val="008B27E5"/>
    <w:rsid w:val="008B66DA"/>
    <w:rsid w:val="008D09F2"/>
    <w:rsid w:val="008D36BC"/>
    <w:rsid w:val="008D4D64"/>
    <w:rsid w:val="008E2302"/>
    <w:rsid w:val="008E2590"/>
    <w:rsid w:val="008E2E2A"/>
    <w:rsid w:val="008E3000"/>
    <w:rsid w:val="008E791C"/>
    <w:rsid w:val="008F478B"/>
    <w:rsid w:val="008F573E"/>
    <w:rsid w:val="008F72A4"/>
    <w:rsid w:val="008F7971"/>
    <w:rsid w:val="0090125C"/>
    <w:rsid w:val="00915D75"/>
    <w:rsid w:val="0091783D"/>
    <w:rsid w:val="009204E5"/>
    <w:rsid w:val="0093118F"/>
    <w:rsid w:val="00934195"/>
    <w:rsid w:val="00935A30"/>
    <w:rsid w:val="009412C6"/>
    <w:rsid w:val="00943E32"/>
    <w:rsid w:val="00944BDE"/>
    <w:rsid w:val="00952250"/>
    <w:rsid w:val="009556A1"/>
    <w:rsid w:val="00957129"/>
    <w:rsid w:val="00957C2B"/>
    <w:rsid w:val="0096251D"/>
    <w:rsid w:val="009638BC"/>
    <w:rsid w:val="0096464C"/>
    <w:rsid w:val="00965009"/>
    <w:rsid w:val="00967424"/>
    <w:rsid w:val="00976BD3"/>
    <w:rsid w:val="0098133A"/>
    <w:rsid w:val="00983240"/>
    <w:rsid w:val="00984171"/>
    <w:rsid w:val="00987D12"/>
    <w:rsid w:val="009959BD"/>
    <w:rsid w:val="009A521B"/>
    <w:rsid w:val="009B02AB"/>
    <w:rsid w:val="009B3D3D"/>
    <w:rsid w:val="009C3748"/>
    <w:rsid w:val="009C69F4"/>
    <w:rsid w:val="009D3D10"/>
    <w:rsid w:val="009E18D9"/>
    <w:rsid w:val="009F6109"/>
    <w:rsid w:val="00A0070C"/>
    <w:rsid w:val="00A00ADB"/>
    <w:rsid w:val="00A03DBF"/>
    <w:rsid w:val="00A14BF0"/>
    <w:rsid w:val="00A15CB1"/>
    <w:rsid w:val="00A20E3D"/>
    <w:rsid w:val="00A23A67"/>
    <w:rsid w:val="00A24DEF"/>
    <w:rsid w:val="00A31C62"/>
    <w:rsid w:val="00A44F1B"/>
    <w:rsid w:val="00A45D09"/>
    <w:rsid w:val="00A46AAD"/>
    <w:rsid w:val="00A46DD2"/>
    <w:rsid w:val="00A56244"/>
    <w:rsid w:val="00A632E4"/>
    <w:rsid w:val="00A65FC6"/>
    <w:rsid w:val="00A66587"/>
    <w:rsid w:val="00A81120"/>
    <w:rsid w:val="00A81D42"/>
    <w:rsid w:val="00AA294E"/>
    <w:rsid w:val="00AA52EC"/>
    <w:rsid w:val="00AA5360"/>
    <w:rsid w:val="00AA5992"/>
    <w:rsid w:val="00AB514E"/>
    <w:rsid w:val="00AC66F8"/>
    <w:rsid w:val="00AD0CC9"/>
    <w:rsid w:val="00AD22A2"/>
    <w:rsid w:val="00AD2C44"/>
    <w:rsid w:val="00AD456B"/>
    <w:rsid w:val="00AD5B59"/>
    <w:rsid w:val="00AD73CB"/>
    <w:rsid w:val="00AD7C24"/>
    <w:rsid w:val="00AF2D2B"/>
    <w:rsid w:val="00B00FB6"/>
    <w:rsid w:val="00B020A3"/>
    <w:rsid w:val="00B041F5"/>
    <w:rsid w:val="00B06DBB"/>
    <w:rsid w:val="00B12B0B"/>
    <w:rsid w:val="00B179F8"/>
    <w:rsid w:val="00B20A22"/>
    <w:rsid w:val="00B20CB8"/>
    <w:rsid w:val="00B319B1"/>
    <w:rsid w:val="00B43D00"/>
    <w:rsid w:val="00B51231"/>
    <w:rsid w:val="00B64D30"/>
    <w:rsid w:val="00B67208"/>
    <w:rsid w:val="00B71895"/>
    <w:rsid w:val="00B75B4E"/>
    <w:rsid w:val="00B76FF0"/>
    <w:rsid w:val="00B82611"/>
    <w:rsid w:val="00B8323B"/>
    <w:rsid w:val="00B84313"/>
    <w:rsid w:val="00B85D4E"/>
    <w:rsid w:val="00B960EC"/>
    <w:rsid w:val="00BA06E9"/>
    <w:rsid w:val="00BB04D6"/>
    <w:rsid w:val="00BC038E"/>
    <w:rsid w:val="00BC198E"/>
    <w:rsid w:val="00BC2D65"/>
    <w:rsid w:val="00BC3FC1"/>
    <w:rsid w:val="00BC4733"/>
    <w:rsid w:val="00BD0BCC"/>
    <w:rsid w:val="00BD5E06"/>
    <w:rsid w:val="00BD70BF"/>
    <w:rsid w:val="00BE66F6"/>
    <w:rsid w:val="00BE69F3"/>
    <w:rsid w:val="00BF1166"/>
    <w:rsid w:val="00BF613D"/>
    <w:rsid w:val="00C0501F"/>
    <w:rsid w:val="00C10456"/>
    <w:rsid w:val="00C12C50"/>
    <w:rsid w:val="00C13581"/>
    <w:rsid w:val="00C15F1F"/>
    <w:rsid w:val="00C203C4"/>
    <w:rsid w:val="00C26BC4"/>
    <w:rsid w:val="00C30D9F"/>
    <w:rsid w:val="00C3280F"/>
    <w:rsid w:val="00C35437"/>
    <w:rsid w:val="00C4181C"/>
    <w:rsid w:val="00C564C1"/>
    <w:rsid w:val="00C62426"/>
    <w:rsid w:val="00C6270A"/>
    <w:rsid w:val="00C62EB0"/>
    <w:rsid w:val="00C6565D"/>
    <w:rsid w:val="00C74546"/>
    <w:rsid w:val="00C76E8D"/>
    <w:rsid w:val="00C84605"/>
    <w:rsid w:val="00C9556C"/>
    <w:rsid w:val="00C96E83"/>
    <w:rsid w:val="00CA5383"/>
    <w:rsid w:val="00CB3082"/>
    <w:rsid w:val="00CB51EB"/>
    <w:rsid w:val="00CC73D3"/>
    <w:rsid w:val="00CE07E4"/>
    <w:rsid w:val="00CE10D3"/>
    <w:rsid w:val="00CF34BD"/>
    <w:rsid w:val="00CF3F41"/>
    <w:rsid w:val="00D04A5C"/>
    <w:rsid w:val="00D04B02"/>
    <w:rsid w:val="00D10193"/>
    <w:rsid w:val="00D1069A"/>
    <w:rsid w:val="00D127D8"/>
    <w:rsid w:val="00D141A8"/>
    <w:rsid w:val="00D15D9F"/>
    <w:rsid w:val="00D23807"/>
    <w:rsid w:val="00D24602"/>
    <w:rsid w:val="00D30C15"/>
    <w:rsid w:val="00D30CE0"/>
    <w:rsid w:val="00D31E49"/>
    <w:rsid w:val="00D320DC"/>
    <w:rsid w:val="00D343B5"/>
    <w:rsid w:val="00D36800"/>
    <w:rsid w:val="00D40D1C"/>
    <w:rsid w:val="00D42D9E"/>
    <w:rsid w:val="00D4315F"/>
    <w:rsid w:val="00D45DC5"/>
    <w:rsid w:val="00D50745"/>
    <w:rsid w:val="00D53DF7"/>
    <w:rsid w:val="00D54205"/>
    <w:rsid w:val="00D60835"/>
    <w:rsid w:val="00D74F64"/>
    <w:rsid w:val="00D81E45"/>
    <w:rsid w:val="00D83F47"/>
    <w:rsid w:val="00D90EE4"/>
    <w:rsid w:val="00D94ACC"/>
    <w:rsid w:val="00D954D8"/>
    <w:rsid w:val="00D96A70"/>
    <w:rsid w:val="00D9701A"/>
    <w:rsid w:val="00DA2AC7"/>
    <w:rsid w:val="00DA768A"/>
    <w:rsid w:val="00DB14C0"/>
    <w:rsid w:val="00DB32D3"/>
    <w:rsid w:val="00DB49D4"/>
    <w:rsid w:val="00DC2E16"/>
    <w:rsid w:val="00DD215E"/>
    <w:rsid w:val="00DE27ED"/>
    <w:rsid w:val="00DF6B06"/>
    <w:rsid w:val="00E01249"/>
    <w:rsid w:val="00E03F7F"/>
    <w:rsid w:val="00E1162A"/>
    <w:rsid w:val="00E1202B"/>
    <w:rsid w:val="00E14CC8"/>
    <w:rsid w:val="00E15D08"/>
    <w:rsid w:val="00E163A4"/>
    <w:rsid w:val="00E16FDF"/>
    <w:rsid w:val="00E17FF4"/>
    <w:rsid w:val="00E3354A"/>
    <w:rsid w:val="00E3666A"/>
    <w:rsid w:val="00E42C4B"/>
    <w:rsid w:val="00E44B69"/>
    <w:rsid w:val="00E61562"/>
    <w:rsid w:val="00E65357"/>
    <w:rsid w:val="00E65BC3"/>
    <w:rsid w:val="00E65CD2"/>
    <w:rsid w:val="00E70B0D"/>
    <w:rsid w:val="00E7210F"/>
    <w:rsid w:val="00E73AE8"/>
    <w:rsid w:val="00E7621F"/>
    <w:rsid w:val="00E8380B"/>
    <w:rsid w:val="00E85F5E"/>
    <w:rsid w:val="00E9325E"/>
    <w:rsid w:val="00E94428"/>
    <w:rsid w:val="00E971BB"/>
    <w:rsid w:val="00EA011E"/>
    <w:rsid w:val="00EA1068"/>
    <w:rsid w:val="00EA134D"/>
    <w:rsid w:val="00EA36A7"/>
    <w:rsid w:val="00EA3E43"/>
    <w:rsid w:val="00EA4FAF"/>
    <w:rsid w:val="00EB0547"/>
    <w:rsid w:val="00EB1F69"/>
    <w:rsid w:val="00EB3840"/>
    <w:rsid w:val="00EC1274"/>
    <w:rsid w:val="00EC6D07"/>
    <w:rsid w:val="00ED0EE8"/>
    <w:rsid w:val="00ED2F96"/>
    <w:rsid w:val="00ED3245"/>
    <w:rsid w:val="00ED33C0"/>
    <w:rsid w:val="00EE164D"/>
    <w:rsid w:val="00EE208D"/>
    <w:rsid w:val="00EF36A6"/>
    <w:rsid w:val="00EF5825"/>
    <w:rsid w:val="00EF615E"/>
    <w:rsid w:val="00F00E5E"/>
    <w:rsid w:val="00F01DF0"/>
    <w:rsid w:val="00F047E7"/>
    <w:rsid w:val="00F04BC5"/>
    <w:rsid w:val="00F11755"/>
    <w:rsid w:val="00F11918"/>
    <w:rsid w:val="00F12873"/>
    <w:rsid w:val="00F15B3E"/>
    <w:rsid w:val="00F22CA0"/>
    <w:rsid w:val="00F26DF5"/>
    <w:rsid w:val="00F27D08"/>
    <w:rsid w:val="00F30086"/>
    <w:rsid w:val="00F30A2E"/>
    <w:rsid w:val="00F31B66"/>
    <w:rsid w:val="00F34DD2"/>
    <w:rsid w:val="00F430A6"/>
    <w:rsid w:val="00F47B20"/>
    <w:rsid w:val="00F519D2"/>
    <w:rsid w:val="00F56B3C"/>
    <w:rsid w:val="00F73A73"/>
    <w:rsid w:val="00F75530"/>
    <w:rsid w:val="00F8637D"/>
    <w:rsid w:val="00F911D4"/>
    <w:rsid w:val="00F93004"/>
    <w:rsid w:val="00FA0E42"/>
    <w:rsid w:val="00FA11CD"/>
    <w:rsid w:val="00FA3EDD"/>
    <w:rsid w:val="00FB7EEE"/>
    <w:rsid w:val="00FC09B8"/>
    <w:rsid w:val="00FD1DFE"/>
    <w:rsid w:val="00FD4272"/>
    <w:rsid w:val="00FD489C"/>
    <w:rsid w:val="00FD57B5"/>
    <w:rsid w:val="00FE20F0"/>
    <w:rsid w:val="00FE2AB0"/>
    <w:rsid w:val="00FE3A63"/>
    <w:rsid w:val="00FE5F95"/>
    <w:rsid w:val="00FE7E73"/>
    <w:rsid w:val="00FF04BE"/>
    <w:rsid w:val="00FF2F11"/>
    <w:rsid w:val="00FF564E"/>
    <w:rsid w:val="00FF5C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76AB656C"/>
  <w15:docId w15:val="{9B5240CA-D00F-4658-8F00-42B83447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11918"/>
    <w:pPr>
      <w:suppressAutoHyphens/>
    </w:pPr>
    <w:rPr>
      <w:rFonts w:ascii="Segoe UI" w:hAnsi="Segoe UI"/>
      <w:sz w:val="18"/>
      <w:szCs w:val="24"/>
      <w:lang w:eastAsia="ar-SA"/>
    </w:rPr>
  </w:style>
  <w:style w:type="paragraph" w:styleId="Nadpis1">
    <w:name w:val="heading 1"/>
    <w:basedOn w:val="Normln"/>
    <w:next w:val="Normln"/>
    <w:qFormat/>
    <w:rsid w:val="007E12E0"/>
    <w:pPr>
      <w:keepNext/>
      <w:numPr>
        <w:numId w:val="1"/>
      </w:numPr>
      <w:spacing w:before="240" w:after="60"/>
      <w:outlineLvl w:val="0"/>
    </w:pPr>
    <w:rPr>
      <w:rFonts w:ascii="Arial" w:hAnsi="Arial" w:cs="Arial"/>
      <w:b/>
      <w:bCs/>
      <w:kern w:val="1"/>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unhideWhenUsed/>
    <w:qFormat/>
    <w:rsid w:val="00F11918"/>
    <w:pPr>
      <w:keepNext/>
      <w:keepLines/>
      <w:pBdr>
        <w:bottom w:val="single" w:sz="4" w:space="1" w:color="auto"/>
      </w:pBdr>
      <w:suppressAutoHyphens w:val="0"/>
      <w:spacing w:before="200" w:after="120"/>
      <w:jc w:val="center"/>
      <w:outlineLvl w:val="1"/>
    </w:pPr>
    <w:rPr>
      <w:rFonts w:eastAsiaTheme="majorEastAsia" w:cstheme="majorBidi"/>
      <w:b/>
      <w:bCs/>
      <w:sz w:val="20"/>
      <w:szCs w:val="26"/>
      <w:lang w:eastAsia="cs-CZ"/>
    </w:rPr>
  </w:style>
  <w:style w:type="paragraph" w:styleId="Nadpis3">
    <w:name w:val="heading 3"/>
    <w:aliases w:val="Podpodkapitola,adpis 3,Záhlaví 3,V_Head3,V_Head31,V_Head32,Podkapitola2,ASAPHeading 3,overview,Nadpis 3T,PA Minor Section,(Alt+3)10 C Char,Odstavec,3Überschrift 3,4Überschrift 3,5Überschrift 3,6Überschrift 3,7Überschrift 3,8Überschrift 3,MUS3"/>
    <w:basedOn w:val="Normln"/>
    <w:next w:val="Zkladntext"/>
    <w:link w:val="Nadpis3Char"/>
    <w:qFormat/>
    <w:rsid w:val="00D45DC5"/>
    <w:pPr>
      <w:widowControl w:val="0"/>
      <w:tabs>
        <w:tab w:val="num" w:pos="720"/>
      </w:tabs>
      <w:suppressAutoHyphens w:val="0"/>
      <w:spacing w:before="240" w:after="240"/>
      <w:ind w:left="720" w:hanging="720"/>
      <w:outlineLvl w:val="2"/>
    </w:pPr>
    <w:rPr>
      <w:rFonts w:ascii="NimbusSanNovTEE" w:hAnsi="NimbusSanNovTEE"/>
      <w:b/>
      <w:sz w:val="22"/>
      <w:lang w:eastAsia="cs-CZ"/>
    </w:rPr>
  </w:style>
  <w:style w:type="paragraph" w:styleId="Nadpis4">
    <w:name w:val="heading 4"/>
    <w:basedOn w:val="Normln"/>
    <w:next w:val="Zkladntext"/>
    <w:link w:val="Nadpis4Char"/>
    <w:qFormat/>
    <w:rsid w:val="00D45DC5"/>
    <w:pPr>
      <w:keepNext/>
      <w:tabs>
        <w:tab w:val="num" w:pos="864"/>
      </w:tabs>
      <w:suppressAutoHyphens w:val="0"/>
      <w:spacing w:before="240" w:after="240"/>
      <w:ind w:left="864" w:hanging="864"/>
      <w:outlineLvl w:val="3"/>
    </w:pPr>
    <w:rPr>
      <w:rFonts w:ascii="NimbusSanNovTEE" w:hAnsi="NimbusSanNovTEE"/>
      <w:b/>
      <w:sz w:val="22"/>
      <w:lang w:val="en-GB" w:eastAsia="cs-CZ"/>
    </w:rPr>
  </w:style>
  <w:style w:type="paragraph" w:styleId="Nadpis5">
    <w:name w:val="heading 5"/>
    <w:basedOn w:val="Normln"/>
    <w:next w:val="Normln"/>
    <w:link w:val="Nadpis5Char"/>
    <w:unhideWhenUsed/>
    <w:qFormat/>
    <w:rsid w:val="00F911D4"/>
    <w:pPr>
      <w:keepNext/>
      <w:keepLines/>
      <w:spacing w:before="40" w:line="259" w:lineRule="auto"/>
      <w:outlineLvl w:val="4"/>
    </w:pPr>
    <w:rPr>
      <w:rFonts w:asciiTheme="majorHAnsi" w:eastAsiaTheme="majorEastAsia" w:hAnsiTheme="majorHAnsi" w:cstheme="majorBidi"/>
      <w:color w:val="365F91" w:themeColor="accent1" w:themeShade="BF"/>
    </w:rPr>
  </w:style>
  <w:style w:type="paragraph" w:styleId="Nadpis6">
    <w:name w:val="heading 6"/>
    <w:basedOn w:val="Normln"/>
    <w:next w:val="Zkladntext"/>
    <w:link w:val="Nadpis6Char"/>
    <w:qFormat/>
    <w:rsid w:val="00D45DC5"/>
    <w:pPr>
      <w:tabs>
        <w:tab w:val="num" w:pos="1152"/>
      </w:tabs>
      <w:suppressAutoHyphens w:val="0"/>
      <w:spacing w:before="240" w:after="60"/>
      <w:ind w:left="1152" w:hanging="1152"/>
      <w:outlineLvl w:val="5"/>
    </w:pPr>
    <w:rPr>
      <w:rFonts w:ascii="Times New Roman" w:hAnsi="Times New Roman"/>
      <w:i/>
      <w:sz w:val="22"/>
      <w:lang w:eastAsia="cs-CZ"/>
    </w:rPr>
  </w:style>
  <w:style w:type="paragraph" w:styleId="Nadpis7">
    <w:name w:val="heading 7"/>
    <w:basedOn w:val="Normln"/>
    <w:next w:val="Normln"/>
    <w:qFormat/>
    <w:rsid w:val="007E12E0"/>
    <w:pPr>
      <w:keepNext/>
      <w:numPr>
        <w:ilvl w:val="6"/>
        <w:numId w:val="1"/>
      </w:numPr>
      <w:jc w:val="both"/>
      <w:outlineLvl w:val="6"/>
    </w:pPr>
    <w:rPr>
      <w:rFonts w:ascii="Arial Narrow" w:hAnsi="Arial Narrow"/>
      <w:b/>
      <w:bCs/>
      <w:i/>
      <w:iCs/>
      <w:u w:val="single"/>
      <w14:shadow w14:blurRad="50800" w14:dist="38100" w14:dir="2700000" w14:sx="100000" w14:sy="100000" w14:kx="0" w14:ky="0" w14:algn="tl">
        <w14:srgbClr w14:val="000000">
          <w14:alpha w14:val="60000"/>
        </w14:srgbClr>
      </w14:shadow>
    </w:rPr>
  </w:style>
  <w:style w:type="paragraph" w:styleId="Nadpis8">
    <w:name w:val="heading 8"/>
    <w:basedOn w:val="Normln"/>
    <w:next w:val="Zkladntext"/>
    <w:link w:val="Nadpis8Char"/>
    <w:qFormat/>
    <w:rsid w:val="00D45DC5"/>
    <w:pPr>
      <w:tabs>
        <w:tab w:val="num" w:pos="1440"/>
      </w:tabs>
      <w:suppressAutoHyphens w:val="0"/>
      <w:spacing w:before="240" w:after="60"/>
      <w:ind w:left="1440" w:hanging="1440"/>
      <w:outlineLvl w:val="7"/>
    </w:pPr>
    <w:rPr>
      <w:rFonts w:ascii="Times New Roman" w:hAnsi="Times New Roman"/>
      <w:i/>
      <w:sz w:val="24"/>
      <w:lang w:eastAsia="cs-CZ"/>
    </w:rPr>
  </w:style>
  <w:style w:type="paragraph" w:styleId="Nadpis9">
    <w:name w:val="heading 9"/>
    <w:basedOn w:val="Normln"/>
    <w:next w:val="Zkladntext"/>
    <w:link w:val="Nadpis9Char"/>
    <w:qFormat/>
    <w:rsid w:val="00D45DC5"/>
    <w:pPr>
      <w:tabs>
        <w:tab w:val="num" w:pos="1584"/>
      </w:tabs>
      <w:suppressAutoHyphens w:val="0"/>
      <w:spacing w:before="240" w:after="60"/>
      <w:ind w:left="1584" w:hanging="1584"/>
      <w:outlineLvl w:val="8"/>
    </w:pPr>
    <w:rPr>
      <w:rFonts w:ascii="Times New Roman" w:hAnsi="Times New Roman"/>
      <w:b/>
      <w: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4z0">
    <w:name w:val="WW8Num14z0"/>
    <w:rsid w:val="007E12E0"/>
    <w:rPr>
      <w:rFonts w:ascii="Symbol" w:hAnsi="Symbol" w:cs="OpenSymbol"/>
    </w:rPr>
  </w:style>
  <w:style w:type="character" w:customStyle="1" w:styleId="Absatz-Standardschriftart">
    <w:name w:val="Absatz-Standardschriftart"/>
    <w:rsid w:val="007E12E0"/>
  </w:style>
  <w:style w:type="character" w:customStyle="1" w:styleId="WW-Absatz-Standardschriftart">
    <w:name w:val="WW-Absatz-Standardschriftart"/>
    <w:rsid w:val="007E12E0"/>
  </w:style>
  <w:style w:type="character" w:customStyle="1" w:styleId="WW8Num5z0">
    <w:name w:val="WW8Num5z0"/>
    <w:rsid w:val="007E12E0"/>
    <w:rPr>
      <w:rFonts w:ascii="Times New Roman" w:hAnsi="Times New Roman"/>
      <w:b w:val="0"/>
      <w:i w:val="0"/>
      <w:sz w:val="24"/>
      <w:u w:val="none"/>
    </w:rPr>
  </w:style>
  <w:style w:type="character" w:customStyle="1" w:styleId="WW8Num7z1">
    <w:name w:val="WW8Num7z1"/>
    <w:rsid w:val="007E12E0"/>
    <w:rPr>
      <w:rFonts w:ascii="Arial Narrow" w:eastAsia="Times New Roman" w:hAnsi="Arial Narrow" w:cs="Times New Roman"/>
    </w:rPr>
  </w:style>
  <w:style w:type="character" w:customStyle="1" w:styleId="WW8Num12z1">
    <w:name w:val="WW8Num12z1"/>
    <w:rsid w:val="007E12E0"/>
    <w:rPr>
      <w:rFonts w:ascii="Times New Roman" w:eastAsia="Times New Roman" w:hAnsi="Times New Roman" w:cs="Times New Roman"/>
    </w:rPr>
  </w:style>
  <w:style w:type="character" w:customStyle="1" w:styleId="WW8Num19z1">
    <w:name w:val="WW8Num19z1"/>
    <w:rsid w:val="007E12E0"/>
    <w:rPr>
      <w:rFonts w:ascii="Times New Roman" w:eastAsia="Times New Roman" w:hAnsi="Times New Roman" w:cs="Times New Roman"/>
    </w:rPr>
  </w:style>
  <w:style w:type="character" w:customStyle="1" w:styleId="Standardnpsmoodstavce1">
    <w:name w:val="Standardní písmo odstavce1"/>
    <w:rsid w:val="007E12E0"/>
  </w:style>
  <w:style w:type="character" w:styleId="slostrnky">
    <w:name w:val="page number"/>
    <w:basedOn w:val="Standardnpsmoodstavce1"/>
    <w:rsid w:val="007E12E0"/>
  </w:style>
  <w:style w:type="character" w:customStyle="1" w:styleId="Odkaznakoment1">
    <w:name w:val="Odkaz na komentář1"/>
    <w:rsid w:val="007E12E0"/>
    <w:rPr>
      <w:sz w:val="16"/>
      <w:szCs w:val="16"/>
    </w:rPr>
  </w:style>
  <w:style w:type="character" w:customStyle="1" w:styleId="Odrky">
    <w:name w:val="Odrážky"/>
    <w:rsid w:val="007E12E0"/>
    <w:rPr>
      <w:rFonts w:ascii="OpenSymbol" w:eastAsia="OpenSymbol" w:hAnsi="OpenSymbol" w:cs="OpenSymbol"/>
    </w:rPr>
  </w:style>
  <w:style w:type="paragraph" w:customStyle="1" w:styleId="Nadpis">
    <w:name w:val="Nadpis"/>
    <w:basedOn w:val="Normln"/>
    <w:next w:val="Zkladntext"/>
    <w:rsid w:val="007E12E0"/>
    <w:pPr>
      <w:keepNext/>
      <w:spacing w:before="240" w:after="120"/>
    </w:pPr>
    <w:rPr>
      <w:rFonts w:ascii="Arial" w:eastAsia="Lucida Sans Unicode" w:hAnsi="Arial" w:cs="Mangal"/>
      <w:sz w:val="28"/>
      <w:szCs w:val="28"/>
    </w:rPr>
  </w:style>
  <w:style w:type="paragraph" w:styleId="Zkladntext">
    <w:name w:val="Body Text"/>
    <w:basedOn w:val="Normln"/>
    <w:rsid w:val="007E12E0"/>
    <w:pPr>
      <w:jc w:val="both"/>
    </w:pPr>
    <w:rPr>
      <w:rFonts w:ascii="Arial Narrow" w:hAnsi="Arial Narrow"/>
      <w:sz w:val="20"/>
    </w:rPr>
  </w:style>
  <w:style w:type="paragraph" w:styleId="Seznam">
    <w:name w:val="List"/>
    <w:basedOn w:val="Zkladntext"/>
    <w:rsid w:val="007E12E0"/>
    <w:rPr>
      <w:rFonts w:cs="Mangal"/>
    </w:rPr>
  </w:style>
  <w:style w:type="paragraph" w:customStyle="1" w:styleId="Popisek">
    <w:name w:val="Popisek"/>
    <w:basedOn w:val="Normln"/>
    <w:rsid w:val="007E12E0"/>
    <w:pPr>
      <w:suppressLineNumbers/>
      <w:spacing w:before="120" w:after="120"/>
    </w:pPr>
    <w:rPr>
      <w:rFonts w:cs="Mangal"/>
      <w:i/>
      <w:iCs/>
    </w:rPr>
  </w:style>
  <w:style w:type="paragraph" w:customStyle="1" w:styleId="Rejstk">
    <w:name w:val="Rejstřík"/>
    <w:basedOn w:val="Normln"/>
    <w:rsid w:val="007E12E0"/>
    <w:pPr>
      <w:suppressLineNumbers/>
    </w:pPr>
    <w:rPr>
      <w:rFonts w:cs="Mangal"/>
    </w:rPr>
  </w:style>
  <w:style w:type="paragraph" w:styleId="Nzev">
    <w:name w:val="Title"/>
    <w:basedOn w:val="Normln"/>
    <w:next w:val="Podtitul"/>
    <w:link w:val="NzevChar"/>
    <w:qFormat/>
    <w:rsid w:val="007E12E0"/>
    <w:pPr>
      <w:jc w:val="center"/>
    </w:pPr>
    <w:rPr>
      <w:rFonts w:ascii="Arial" w:hAnsi="Arial" w:cs="Arial"/>
      <w:b/>
      <w:color w:val="000000"/>
      <w:sz w:val="48"/>
    </w:rPr>
  </w:style>
  <w:style w:type="paragraph" w:styleId="Podtitul">
    <w:name w:val="Subtitle"/>
    <w:basedOn w:val="Nadpis"/>
    <w:next w:val="Zkladntext"/>
    <w:qFormat/>
    <w:rsid w:val="007E12E0"/>
    <w:pPr>
      <w:jc w:val="center"/>
    </w:pPr>
    <w:rPr>
      <w:i/>
      <w:iCs/>
    </w:rPr>
  </w:style>
  <w:style w:type="paragraph" w:styleId="Zpat">
    <w:name w:val="footer"/>
    <w:basedOn w:val="Normln"/>
    <w:link w:val="ZpatChar"/>
    <w:uiPriority w:val="99"/>
    <w:rsid w:val="007E12E0"/>
    <w:pPr>
      <w:tabs>
        <w:tab w:val="center" w:pos="4536"/>
        <w:tab w:val="right" w:pos="9072"/>
      </w:tabs>
    </w:pPr>
    <w:rPr>
      <w:rFonts w:ascii="Arial" w:hAnsi="Arial" w:cs="Arial"/>
      <w:color w:val="000000"/>
    </w:rPr>
  </w:style>
  <w:style w:type="paragraph" w:styleId="Textbubliny">
    <w:name w:val="Balloon Text"/>
    <w:basedOn w:val="Normln"/>
    <w:rsid w:val="007E12E0"/>
    <w:rPr>
      <w:rFonts w:ascii="Tahoma" w:hAnsi="Tahoma" w:cs="Tahoma"/>
      <w:sz w:val="16"/>
      <w:szCs w:val="16"/>
    </w:rPr>
  </w:style>
  <w:style w:type="paragraph" w:styleId="Zhlav">
    <w:name w:val="header"/>
    <w:basedOn w:val="Normln"/>
    <w:link w:val="ZhlavChar"/>
    <w:uiPriority w:val="99"/>
    <w:rsid w:val="007E12E0"/>
    <w:pPr>
      <w:tabs>
        <w:tab w:val="center" w:pos="4536"/>
        <w:tab w:val="right" w:pos="9072"/>
      </w:tabs>
    </w:pPr>
  </w:style>
  <w:style w:type="paragraph" w:customStyle="1" w:styleId="Textkomente1">
    <w:name w:val="Text komentáře1"/>
    <w:basedOn w:val="Normln"/>
    <w:rsid w:val="007E12E0"/>
    <w:rPr>
      <w:sz w:val="20"/>
      <w:szCs w:val="20"/>
    </w:rPr>
  </w:style>
  <w:style w:type="paragraph" w:styleId="Pedmtkomente">
    <w:name w:val="annotation subject"/>
    <w:basedOn w:val="Textkomente1"/>
    <w:next w:val="Textkomente1"/>
    <w:rsid w:val="007E12E0"/>
    <w:rPr>
      <w:b/>
      <w:bCs/>
    </w:rPr>
  </w:style>
  <w:style w:type="paragraph" w:customStyle="1" w:styleId="Obsahtabulky">
    <w:name w:val="Obsah tabulky"/>
    <w:basedOn w:val="Normln"/>
    <w:rsid w:val="007E12E0"/>
    <w:pPr>
      <w:suppressLineNumbers/>
    </w:pPr>
  </w:style>
  <w:style w:type="paragraph" w:customStyle="1" w:styleId="Nadpistabulky">
    <w:name w:val="Nadpis tabulky"/>
    <w:basedOn w:val="Obsahtabulky"/>
    <w:rsid w:val="007E12E0"/>
    <w:pPr>
      <w:jc w:val="center"/>
    </w:pPr>
    <w:rPr>
      <w:b/>
      <w:bCs/>
    </w:rPr>
  </w:style>
  <w:style w:type="table" w:styleId="Mkatabulky">
    <w:name w:val="Table Grid"/>
    <w:basedOn w:val="Normlntabulka"/>
    <w:uiPriority w:val="59"/>
    <w:rsid w:val="00BD0B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kaznakoment">
    <w:name w:val="annotation reference"/>
    <w:uiPriority w:val="99"/>
    <w:unhideWhenUsed/>
    <w:rsid w:val="00BC198E"/>
    <w:rPr>
      <w:sz w:val="16"/>
      <w:szCs w:val="16"/>
    </w:rPr>
  </w:style>
  <w:style w:type="paragraph" w:styleId="Textkomente">
    <w:name w:val="annotation text"/>
    <w:basedOn w:val="Normln"/>
    <w:link w:val="TextkomenteChar"/>
    <w:uiPriority w:val="99"/>
    <w:semiHidden/>
    <w:unhideWhenUsed/>
    <w:rsid w:val="00BC198E"/>
    <w:rPr>
      <w:sz w:val="20"/>
      <w:szCs w:val="20"/>
    </w:rPr>
  </w:style>
  <w:style w:type="character" w:customStyle="1" w:styleId="TextkomenteChar">
    <w:name w:val="Text komentáře Char"/>
    <w:link w:val="Textkomente"/>
    <w:uiPriority w:val="99"/>
    <w:semiHidden/>
    <w:rsid w:val="00BC198E"/>
    <w:rPr>
      <w:lang w:eastAsia="ar-SA"/>
    </w:rPr>
  </w:style>
  <w:style w:type="character" w:customStyle="1" w:styleId="ZhlavChar">
    <w:name w:val="Záhlaví Char"/>
    <w:link w:val="Zhlav"/>
    <w:uiPriority w:val="99"/>
    <w:rsid w:val="0075190A"/>
    <w:rPr>
      <w:sz w:val="24"/>
      <w:szCs w:val="24"/>
      <w:lang w:eastAsia="ar-SA"/>
    </w:rPr>
  </w:style>
  <w:style w:type="character" w:customStyle="1" w:styleId="NzevChar">
    <w:name w:val="Název Char"/>
    <w:link w:val="Nzev"/>
    <w:rsid w:val="0075190A"/>
    <w:rPr>
      <w:rFonts w:ascii="Arial" w:hAnsi="Arial" w:cs="Arial"/>
      <w:b/>
      <w:color w:val="000000"/>
      <w:sz w:val="48"/>
      <w:szCs w:val="24"/>
      <w:lang w:eastAsia="ar-SA"/>
    </w:rPr>
  </w:style>
  <w:style w:type="character" w:styleId="Zstupntext">
    <w:name w:val="Placeholder Text"/>
    <w:basedOn w:val="Standardnpsmoodstavce"/>
    <w:uiPriority w:val="99"/>
    <w:semiHidden/>
    <w:rsid w:val="00702B8D"/>
    <w:rPr>
      <w:color w:val="808080"/>
    </w:rPr>
  </w:style>
  <w:style w:type="character" w:customStyle="1" w:styleId="platne1">
    <w:name w:val="platne1"/>
    <w:basedOn w:val="Standardnpsmoodstavce"/>
    <w:rsid w:val="00D127D8"/>
  </w:style>
  <w:style w:type="paragraph" w:customStyle="1" w:styleId="Jmnosubdodavatel">
    <w:name w:val="Jméno subdodavatel"/>
    <w:basedOn w:val="Normln"/>
    <w:link w:val="JmnosubdodavatelChar"/>
    <w:qFormat/>
    <w:rsid w:val="00D127D8"/>
    <w:pPr>
      <w:widowControl w:val="0"/>
      <w:suppressAutoHyphens w:val="0"/>
    </w:pPr>
    <w:rPr>
      <w:rFonts w:cs="Segoe UI"/>
      <w:b/>
      <w:lang w:eastAsia="cs-CZ"/>
    </w:rPr>
  </w:style>
  <w:style w:type="character" w:customStyle="1" w:styleId="JmnosubdodavatelChar">
    <w:name w:val="Jméno subdodavatel Char"/>
    <w:basedOn w:val="Standardnpsmoodstavce"/>
    <w:link w:val="Jmnosubdodavatel"/>
    <w:rsid w:val="00D127D8"/>
    <w:rPr>
      <w:rFonts w:ascii="Segoe UI" w:hAnsi="Segoe UI" w:cs="Segoe UI"/>
      <w:b/>
      <w:sz w:val="24"/>
      <w:szCs w:val="24"/>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
    <w:rsid w:val="00F11918"/>
    <w:rPr>
      <w:rFonts w:ascii="Segoe UI" w:eastAsiaTheme="majorEastAsia" w:hAnsi="Segoe UI" w:cstheme="majorBidi"/>
      <w:b/>
      <w:bCs/>
      <w:szCs w:val="26"/>
    </w:rPr>
  </w:style>
  <w:style w:type="character" w:customStyle="1" w:styleId="ZpatChar">
    <w:name w:val="Zápatí Char"/>
    <w:basedOn w:val="Standardnpsmoodstavce"/>
    <w:link w:val="Zpat"/>
    <w:uiPriority w:val="99"/>
    <w:rsid w:val="00F11918"/>
    <w:rPr>
      <w:rFonts w:ascii="Arial" w:hAnsi="Arial" w:cs="Arial"/>
      <w:color w:val="000000"/>
      <w:sz w:val="24"/>
      <w:szCs w:val="24"/>
      <w:lang w:eastAsia="ar-SA"/>
    </w:rPr>
  </w:style>
  <w:style w:type="paragraph" w:styleId="Odstavecseseznamem">
    <w:name w:val="List Paragraph"/>
    <w:aliases w:val="Nad,List Paragraph,Odstavec_muj,Odstavec cíl se seznamem,Odstavec se seznamem5,A-Odrážky1,_Odstavec se seznamem,Odstavec_muj1,Odstavec_muj2,Odstavec_muj3,Nad1,Odstavec_muj4,Nad2,List Paragraph2,Odstavec_muj5,Odstavec_muj6"/>
    <w:basedOn w:val="Normln"/>
    <w:link w:val="OdstavecseseznamemChar"/>
    <w:uiPriority w:val="34"/>
    <w:qFormat/>
    <w:rsid w:val="008735F0"/>
    <w:pPr>
      <w:suppressAutoHyphens w:val="0"/>
      <w:ind w:left="720"/>
      <w:contextualSpacing/>
    </w:pPr>
    <w:rPr>
      <w:rFonts w:ascii="Times New Roman" w:hAnsi="Times New Roman"/>
      <w:sz w:val="24"/>
      <w:szCs w:val="20"/>
      <w:lang w:eastAsia="cs-CZ"/>
    </w:rPr>
  </w:style>
  <w:style w:type="paragraph" w:customStyle="1" w:styleId="Zkladntext21">
    <w:name w:val="Základní text 21"/>
    <w:basedOn w:val="Normln"/>
    <w:rsid w:val="002E565A"/>
    <w:pPr>
      <w:widowControl w:val="0"/>
      <w:jc w:val="both"/>
    </w:pPr>
    <w:rPr>
      <w:rFonts w:ascii="Times New Roman" w:hAnsi="Times New Roman"/>
      <w:i/>
      <w:iCs/>
      <w:sz w:val="24"/>
    </w:rPr>
  </w:style>
  <w:style w:type="paragraph" w:styleId="Seznam2">
    <w:name w:val="List 2"/>
    <w:basedOn w:val="Normln"/>
    <w:uiPriority w:val="99"/>
    <w:semiHidden/>
    <w:unhideWhenUsed/>
    <w:rsid w:val="002E565A"/>
    <w:pPr>
      <w:ind w:left="566" w:hanging="283"/>
      <w:contextualSpacing/>
    </w:pPr>
  </w:style>
  <w:style w:type="paragraph" w:customStyle="1" w:styleId="Zkladntext31">
    <w:name w:val="Základní text 31"/>
    <w:basedOn w:val="Normln"/>
    <w:rsid w:val="001C5847"/>
    <w:pPr>
      <w:widowControl w:val="0"/>
      <w:jc w:val="both"/>
    </w:pPr>
    <w:rPr>
      <w:rFonts w:ascii="Times New Roman" w:hAnsi="Times New Roman"/>
      <w:sz w:val="24"/>
    </w:rPr>
  </w:style>
  <w:style w:type="paragraph" w:styleId="Revize">
    <w:name w:val="Revision"/>
    <w:hidden/>
    <w:uiPriority w:val="99"/>
    <w:semiHidden/>
    <w:rsid w:val="00FE5F95"/>
    <w:rPr>
      <w:rFonts w:ascii="Segoe UI" w:hAnsi="Segoe UI"/>
      <w:sz w:val="18"/>
      <w:szCs w:val="24"/>
      <w:lang w:eastAsia="ar-SA"/>
    </w:rPr>
  </w:style>
  <w:style w:type="character" w:customStyle="1" w:styleId="apple-converted-space">
    <w:name w:val="apple-converted-space"/>
    <w:basedOn w:val="Standardnpsmoodstavce"/>
    <w:rsid w:val="000774DB"/>
  </w:style>
  <w:style w:type="paragraph" w:customStyle="1" w:styleId="Office">
    <w:name w:val="Office"/>
    <w:basedOn w:val="Normln"/>
    <w:link w:val="OfficeChar"/>
    <w:uiPriority w:val="99"/>
    <w:qFormat/>
    <w:rsid w:val="00C62426"/>
    <w:pPr>
      <w:overflowPunct w:val="0"/>
      <w:autoSpaceDE w:val="0"/>
      <w:autoSpaceDN w:val="0"/>
      <w:adjustRightInd w:val="0"/>
      <w:jc w:val="both"/>
      <w:textAlignment w:val="baseline"/>
    </w:pPr>
    <w:rPr>
      <w:rFonts w:ascii="Times New Roman" w:hAnsi="Times New Roman"/>
      <w:sz w:val="28"/>
      <w:szCs w:val="28"/>
      <w:lang w:eastAsia="cs-CZ"/>
    </w:rPr>
  </w:style>
  <w:style w:type="character" w:customStyle="1" w:styleId="OfficeChar">
    <w:name w:val="Office Char"/>
    <w:basedOn w:val="Standardnpsmoodstavce"/>
    <w:link w:val="Office"/>
    <w:uiPriority w:val="99"/>
    <w:qFormat/>
    <w:locked/>
    <w:rsid w:val="00C62426"/>
    <w:rPr>
      <w:sz w:val="28"/>
      <w:szCs w:val="28"/>
    </w:rPr>
  </w:style>
  <w:style w:type="paragraph" w:styleId="Zkladntextodsazen">
    <w:name w:val="Body Text Indent"/>
    <w:basedOn w:val="Normln"/>
    <w:link w:val="ZkladntextodsazenChar"/>
    <w:uiPriority w:val="99"/>
    <w:semiHidden/>
    <w:unhideWhenUsed/>
    <w:rsid w:val="00EC6D07"/>
    <w:pPr>
      <w:spacing w:after="120"/>
      <w:ind w:left="283"/>
    </w:pPr>
  </w:style>
  <w:style w:type="character" w:customStyle="1" w:styleId="ZkladntextodsazenChar">
    <w:name w:val="Základní text odsazený Char"/>
    <w:basedOn w:val="Standardnpsmoodstavce"/>
    <w:link w:val="Zkladntextodsazen"/>
    <w:uiPriority w:val="99"/>
    <w:semiHidden/>
    <w:rsid w:val="00EC6D07"/>
    <w:rPr>
      <w:rFonts w:ascii="Segoe UI" w:hAnsi="Segoe UI"/>
      <w:sz w:val="18"/>
      <w:szCs w:val="24"/>
      <w:lang w:eastAsia="ar-SA"/>
    </w:rPr>
  </w:style>
  <w:style w:type="character" w:customStyle="1" w:styleId="Nadpis5Char">
    <w:name w:val="Nadpis 5 Char"/>
    <w:basedOn w:val="Standardnpsmoodstavce"/>
    <w:link w:val="Nadpis5"/>
    <w:uiPriority w:val="9"/>
    <w:semiHidden/>
    <w:rsid w:val="00F911D4"/>
    <w:rPr>
      <w:rFonts w:asciiTheme="majorHAnsi" w:eastAsiaTheme="majorEastAsia" w:hAnsiTheme="majorHAnsi" w:cstheme="majorBidi"/>
      <w:color w:val="365F91" w:themeColor="accent1" w:themeShade="BF"/>
      <w:sz w:val="18"/>
      <w:szCs w:val="24"/>
      <w:lang w:eastAsia="ar-SA"/>
    </w:rPr>
  </w:style>
  <w:style w:type="character" w:customStyle="1" w:styleId="OdstavecseseznamemChar">
    <w:name w:val="Odstavec se seznamem Char"/>
    <w:aliases w:val="Nad Char,List Paragraph Char,Odstavec_muj Char,Odstavec cíl se seznamem Char,Odstavec se seznamem5 Char,A-Odrážky1 Char1,_Odstavec se seznamem Char1,Odstavec_muj1 Char1,Odstavec_muj2 Char1,Odstavec_muj3 Char1,Nad1 Char1"/>
    <w:basedOn w:val="Standardnpsmoodstavce"/>
    <w:link w:val="Odstavecseseznamem"/>
    <w:uiPriority w:val="34"/>
    <w:locked/>
    <w:rsid w:val="00F911D4"/>
    <w:rPr>
      <w:sz w:val="24"/>
    </w:rPr>
  </w:style>
  <w:style w:type="character" w:customStyle="1" w:styleId="OdstavecseseznamemChar1">
    <w:name w:val="Odstavec se seznamem Char1"/>
    <w:aliases w:val="Nad Char1,List Paragraph Char1,Odstavec_muj Char1,Odstavec cíl se seznamem Char1,Odstavec se seznamem5 Char1,A-Odrážky1 Char,_Odstavec se seznamem Char,Odstavec_muj1 Char,Odstavec_muj2 Char,Odstavec_muj3 Char,Nad1 Char"/>
    <w:uiPriority w:val="99"/>
    <w:locked/>
    <w:rsid w:val="001F292B"/>
    <w:rPr>
      <w:rFonts w:ascii="Arial" w:hAnsi="Arial"/>
      <w:kern w:val="1"/>
      <w:lang w:eastAsia="ar-SA"/>
    </w:rPr>
  </w:style>
  <w:style w:type="character" w:customStyle="1" w:styleId="Nadpis3Char">
    <w:name w:val="Nadpis 3 Char"/>
    <w:aliases w:val="Podpodkapitola Char,adpis 3 Char,Záhlaví 3 Char,V_Head3 Char,V_Head31 Char,V_Head32 Char,Podkapitola2 Char,ASAPHeading 3 Char,overview Char,Nadpis 3T Char,PA Minor Section Char,(Alt+3)10 C Char Char,Odstavec Char,3Überschrift 3 Char"/>
    <w:basedOn w:val="Standardnpsmoodstavce"/>
    <w:link w:val="Nadpis3"/>
    <w:rsid w:val="00D45DC5"/>
    <w:rPr>
      <w:rFonts w:ascii="NimbusSanNovTEE" w:hAnsi="NimbusSanNovTEE"/>
      <w:b/>
      <w:sz w:val="22"/>
      <w:szCs w:val="24"/>
    </w:rPr>
  </w:style>
  <w:style w:type="character" w:customStyle="1" w:styleId="Nadpis4Char">
    <w:name w:val="Nadpis 4 Char"/>
    <w:basedOn w:val="Standardnpsmoodstavce"/>
    <w:link w:val="Nadpis4"/>
    <w:rsid w:val="00D45DC5"/>
    <w:rPr>
      <w:rFonts w:ascii="NimbusSanNovTEE" w:hAnsi="NimbusSanNovTEE"/>
      <w:b/>
      <w:sz w:val="22"/>
      <w:szCs w:val="24"/>
      <w:lang w:val="en-GB"/>
    </w:rPr>
  </w:style>
  <w:style w:type="character" w:customStyle="1" w:styleId="Nadpis6Char">
    <w:name w:val="Nadpis 6 Char"/>
    <w:basedOn w:val="Standardnpsmoodstavce"/>
    <w:link w:val="Nadpis6"/>
    <w:rsid w:val="00D45DC5"/>
    <w:rPr>
      <w:i/>
      <w:sz w:val="22"/>
      <w:szCs w:val="24"/>
    </w:rPr>
  </w:style>
  <w:style w:type="character" w:customStyle="1" w:styleId="Nadpis8Char">
    <w:name w:val="Nadpis 8 Char"/>
    <w:basedOn w:val="Standardnpsmoodstavce"/>
    <w:link w:val="Nadpis8"/>
    <w:rsid w:val="00D45DC5"/>
    <w:rPr>
      <w:i/>
      <w:sz w:val="24"/>
      <w:szCs w:val="24"/>
    </w:rPr>
  </w:style>
  <w:style w:type="character" w:customStyle="1" w:styleId="Nadpis9Char">
    <w:name w:val="Nadpis 9 Char"/>
    <w:basedOn w:val="Standardnpsmoodstavce"/>
    <w:link w:val="Nadpis9"/>
    <w:rsid w:val="00D45DC5"/>
    <w:rPr>
      <w:b/>
      <w:i/>
      <w:sz w:val="18"/>
      <w:szCs w:val="24"/>
    </w:rPr>
  </w:style>
  <w:style w:type="paragraph" w:customStyle="1" w:styleId="lnek">
    <w:name w:val="článek"/>
    <w:basedOn w:val="Nadpis2"/>
    <w:rsid w:val="00D45DC5"/>
    <w:pPr>
      <w:keepLines w:val="0"/>
      <w:pBdr>
        <w:bottom w:val="none" w:sz="0" w:space="0" w:color="auto"/>
      </w:pBdr>
      <w:tabs>
        <w:tab w:val="num" w:pos="0"/>
      </w:tabs>
      <w:spacing w:before="240" w:after="60" w:line="320" w:lineRule="atLeast"/>
      <w:jc w:val="left"/>
    </w:pPr>
    <w:rPr>
      <w:rFonts w:ascii="Times New Roman" w:eastAsia="Times New Roman" w:hAnsi="Times New Roman" w:cs="Times New Roman"/>
      <w:b w:val="0"/>
      <w:bCs w:val="0"/>
      <w:sz w:val="22"/>
      <w:szCs w:val="22"/>
      <w:lang w:val="x-none"/>
    </w:rPr>
  </w:style>
  <w:style w:type="paragraph" w:customStyle="1" w:styleId="Bodclanku">
    <w:name w:val="Bod clanku"/>
    <w:basedOn w:val="Normln"/>
    <w:rsid w:val="00D45DC5"/>
    <w:pPr>
      <w:tabs>
        <w:tab w:val="num" w:pos="792"/>
      </w:tabs>
      <w:suppressAutoHyphens w:val="0"/>
      <w:spacing w:before="120" w:after="120"/>
      <w:ind w:left="792" w:hanging="432"/>
      <w:jc w:val="both"/>
      <w:outlineLvl w:val="1"/>
    </w:pPr>
    <w:rPr>
      <w:rFonts w:ascii="Times New Roman" w:hAnsi="Times New Roman"/>
      <w:sz w:val="24"/>
      <w:lang w:eastAsia="cs-CZ"/>
    </w:rPr>
  </w:style>
  <w:style w:type="paragraph" w:customStyle="1" w:styleId="AAOdstavec">
    <w:name w:val="AA_Odstavec"/>
    <w:basedOn w:val="Normln"/>
    <w:rsid w:val="00D23807"/>
    <w:pPr>
      <w:suppressAutoHyphens w:val="0"/>
      <w:spacing w:after="160" w:line="259" w:lineRule="auto"/>
      <w:jc w:val="both"/>
    </w:pPr>
    <w:rPr>
      <w:rFonts w:ascii="Arial" w:hAnsi="Arial" w:cs="Arial"/>
      <w:sz w:val="20"/>
      <w:szCs w:val="20"/>
      <w:lang w:eastAsia="en-US"/>
    </w:rPr>
  </w:style>
  <w:style w:type="paragraph" w:customStyle="1" w:styleId="BodyText21">
    <w:name w:val="Body Text 21"/>
    <w:basedOn w:val="Normln"/>
    <w:uiPriority w:val="99"/>
    <w:rsid w:val="00D23807"/>
    <w:pPr>
      <w:widowControl w:val="0"/>
      <w:suppressAutoHyphens w:val="0"/>
      <w:spacing w:after="160" w:line="259" w:lineRule="auto"/>
      <w:jc w:val="both"/>
    </w:pPr>
    <w:rPr>
      <w:rFonts w:ascii="Times New Roman" w:hAnsi="Times New Roman"/>
      <w:sz w:val="22"/>
      <w:szCs w:val="20"/>
      <w:lang w:eastAsia="cs-CZ"/>
    </w:rPr>
  </w:style>
  <w:style w:type="paragraph" w:styleId="Zkladntext2">
    <w:name w:val="Body Text 2"/>
    <w:basedOn w:val="Normln"/>
    <w:link w:val="Zkladntext2Char"/>
    <w:uiPriority w:val="99"/>
    <w:semiHidden/>
    <w:unhideWhenUsed/>
    <w:rsid w:val="005976D9"/>
    <w:pPr>
      <w:spacing w:after="120" w:line="480" w:lineRule="auto"/>
    </w:pPr>
  </w:style>
  <w:style w:type="character" w:customStyle="1" w:styleId="Zkladntext2Char">
    <w:name w:val="Základní text 2 Char"/>
    <w:basedOn w:val="Standardnpsmoodstavce"/>
    <w:link w:val="Zkladntext2"/>
    <w:uiPriority w:val="99"/>
    <w:semiHidden/>
    <w:rsid w:val="005976D9"/>
    <w:rPr>
      <w:rFonts w:ascii="Segoe UI" w:hAnsi="Segoe UI"/>
      <w:sz w:val="18"/>
      <w:szCs w:val="24"/>
      <w:lang w:eastAsia="ar-SA"/>
    </w:rPr>
  </w:style>
  <w:style w:type="character" w:styleId="Hypertextovodkaz">
    <w:name w:val="Hyperlink"/>
    <w:basedOn w:val="Standardnpsmoodstavce"/>
    <w:uiPriority w:val="99"/>
    <w:semiHidden/>
    <w:unhideWhenUsed/>
    <w:rsid w:val="009D3D10"/>
    <w:rPr>
      <w:color w:val="0000FF"/>
      <w:u w:val="single"/>
    </w:rPr>
  </w:style>
  <w:style w:type="paragraph" w:customStyle="1" w:styleId="SmluvnstranyPRK">
    <w:name w:val="Smluvní strany PRK"/>
    <w:basedOn w:val="Normln"/>
    <w:uiPriority w:val="2"/>
    <w:qFormat/>
    <w:rsid w:val="00EA134D"/>
    <w:pPr>
      <w:numPr>
        <w:numId w:val="29"/>
      </w:numPr>
      <w:suppressAutoHyphens w:val="0"/>
      <w:spacing w:after="240" w:line="276" w:lineRule="auto"/>
      <w:ind w:left="709" w:hanging="709"/>
      <w:jc w:val="both"/>
    </w:pPr>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69937">
      <w:bodyDiv w:val="1"/>
      <w:marLeft w:val="0"/>
      <w:marRight w:val="0"/>
      <w:marTop w:val="0"/>
      <w:marBottom w:val="0"/>
      <w:divBdr>
        <w:top w:val="none" w:sz="0" w:space="0" w:color="auto"/>
        <w:left w:val="none" w:sz="0" w:space="0" w:color="auto"/>
        <w:bottom w:val="none" w:sz="0" w:space="0" w:color="auto"/>
        <w:right w:val="none" w:sz="0" w:space="0" w:color="auto"/>
      </w:divBdr>
    </w:div>
    <w:div w:id="762654295">
      <w:bodyDiv w:val="1"/>
      <w:marLeft w:val="0"/>
      <w:marRight w:val="0"/>
      <w:marTop w:val="0"/>
      <w:marBottom w:val="0"/>
      <w:divBdr>
        <w:top w:val="none" w:sz="0" w:space="0" w:color="auto"/>
        <w:left w:val="none" w:sz="0" w:space="0" w:color="auto"/>
        <w:bottom w:val="none" w:sz="0" w:space="0" w:color="auto"/>
        <w:right w:val="none" w:sz="0" w:space="0" w:color="auto"/>
      </w:divBdr>
    </w:div>
    <w:div w:id="1216545063">
      <w:bodyDiv w:val="1"/>
      <w:marLeft w:val="0"/>
      <w:marRight w:val="0"/>
      <w:marTop w:val="0"/>
      <w:marBottom w:val="0"/>
      <w:divBdr>
        <w:top w:val="none" w:sz="0" w:space="0" w:color="auto"/>
        <w:left w:val="none" w:sz="0" w:space="0" w:color="auto"/>
        <w:bottom w:val="none" w:sz="0" w:space="0" w:color="auto"/>
        <w:right w:val="none" w:sz="0" w:space="0" w:color="auto"/>
      </w:divBdr>
    </w:div>
    <w:div w:id="200457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482009F7D3475DA59C48B2E6A8F143"/>
        <w:category>
          <w:name w:val="Obecné"/>
          <w:gallery w:val="placeholder"/>
        </w:category>
        <w:types>
          <w:type w:val="bbPlcHdr"/>
        </w:types>
        <w:behaviors>
          <w:behavior w:val="content"/>
        </w:behaviors>
        <w:guid w:val="{8503B8D0-6DB1-4908-A970-F9C4365FF996}"/>
      </w:docPartPr>
      <w:docPartBody>
        <w:p w:rsidR="00F5330A" w:rsidRDefault="00C55E19" w:rsidP="00C55E19">
          <w:pPr>
            <w:pStyle w:val="32482009F7D3475DA59C48B2E6A8F143"/>
          </w:pPr>
          <w:r w:rsidRPr="00006D2E">
            <w:rPr>
              <w:rStyle w:val="Zstupntext"/>
            </w:rPr>
            <w:t>Klepněte sem a zadejte text.</w:t>
          </w:r>
        </w:p>
      </w:docPartBody>
    </w:docPart>
    <w:docPart>
      <w:docPartPr>
        <w:name w:val="7E862EF6DB4B47FFAC9136EDE19BE21A"/>
        <w:category>
          <w:name w:val="Obecné"/>
          <w:gallery w:val="placeholder"/>
        </w:category>
        <w:types>
          <w:type w:val="bbPlcHdr"/>
        </w:types>
        <w:behaviors>
          <w:behavior w:val="content"/>
        </w:behaviors>
        <w:guid w:val="{504D0861-FAFF-41CD-BD2A-9E15C92756F6}"/>
      </w:docPartPr>
      <w:docPartBody>
        <w:p w:rsidR="00D42AA4" w:rsidRDefault="002D35ED" w:rsidP="002D35ED">
          <w:pPr>
            <w:pStyle w:val="7E862EF6DB4B47FFAC9136EDE19BE21A"/>
          </w:pPr>
          <w:r w:rsidRPr="00006D2E">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Print"/>
    <w:charset w:val="00"/>
    <w:family w:val="auto"/>
    <w:pitch w:val="default"/>
    <w:sig w:usb0="00000000" w:usb1="00000000" w:usb2="00000000" w:usb3="00000000" w:csb0="00000001" w:csb1="00000000"/>
  </w:font>
  <w:font w:name="StarSymbol">
    <w:altName w:val="Segoe UI Symbol"/>
    <w:charset w:val="02"/>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NimbusSanNovTEE">
    <w:altName w:val="Times New Roman"/>
    <w:charset w:val="EE"/>
    <w:family w:val="roman"/>
    <w:pitch w:val="default"/>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Bold">
    <w:altName w:val="Calibri"/>
    <w:panose1 w:val="00000000000000000000"/>
    <w:charset w:val="EE"/>
    <w:family w:val="auto"/>
    <w:notTrueType/>
    <w:pitch w:val="default"/>
    <w:sig w:usb0="00000005" w:usb1="00000000" w:usb2="00000000" w:usb3="00000000" w:csb0="00000002" w:csb1="00000000"/>
  </w:font>
  <w:font w:name="TimesNewRomanPSMT">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inkAnnotations="0"/>
  <w:defaultTabStop w:val="708"/>
  <w:hyphenationZone w:val="425"/>
  <w:characterSpacingControl w:val="doNotCompress"/>
  <w:compat>
    <w:useFELayout/>
    <w:compatSetting w:name="compatibilityMode" w:uri="http://schemas.microsoft.com/office/word" w:val="12"/>
  </w:compat>
  <w:rsids>
    <w:rsidRoot w:val="00C55E19"/>
    <w:rsid w:val="00000B9B"/>
    <w:rsid w:val="00205C36"/>
    <w:rsid w:val="002B5994"/>
    <w:rsid w:val="002C429E"/>
    <w:rsid w:val="002C7D82"/>
    <w:rsid w:val="002D35ED"/>
    <w:rsid w:val="002D7FBF"/>
    <w:rsid w:val="00396B6A"/>
    <w:rsid w:val="003E1354"/>
    <w:rsid w:val="00411216"/>
    <w:rsid w:val="00412226"/>
    <w:rsid w:val="00446C2C"/>
    <w:rsid w:val="00473E3C"/>
    <w:rsid w:val="005552B9"/>
    <w:rsid w:val="005807F5"/>
    <w:rsid w:val="005E62A5"/>
    <w:rsid w:val="006B3406"/>
    <w:rsid w:val="0070123C"/>
    <w:rsid w:val="007960F9"/>
    <w:rsid w:val="007F0763"/>
    <w:rsid w:val="00825732"/>
    <w:rsid w:val="008962B1"/>
    <w:rsid w:val="008B3CF8"/>
    <w:rsid w:val="008F2513"/>
    <w:rsid w:val="00920A7E"/>
    <w:rsid w:val="009E335F"/>
    <w:rsid w:val="00A13F0E"/>
    <w:rsid w:val="00A71398"/>
    <w:rsid w:val="00AC5874"/>
    <w:rsid w:val="00AE5BB6"/>
    <w:rsid w:val="00B2178E"/>
    <w:rsid w:val="00B31209"/>
    <w:rsid w:val="00B31597"/>
    <w:rsid w:val="00B447BE"/>
    <w:rsid w:val="00C55E19"/>
    <w:rsid w:val="00D42AA4"/>
    <w:rsid w:val="00D54627"/>
    <w:rsid w:val="00DC2C8D"/>
    <w:rsid w:val="00E07716"/>
    <w:rsid w:val="00E502DA"/>
    <w:rsid w:val="00E6482B"/>
    <w:rsid w:val="00E73E1A"/>
    <w:rsid w:val="00EA2B24"/>
    <w:rsid w:val="00EE05B9"/>
    <w:rsid w:val="00F03030"/>
    <w:rsid w:val="00F048DC"/>
    <w:rsid w:val="00F37D82"/>
    <w:rsid w:val="00F50982"/>
    <w:rsid w:val="00F5211D"/>
    <w:rsid w:val="00F5330A"/>
    <w:rsid w:val="00F82726"/>
    <w:rsid w:val="00FB49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5211D"/>
    <w:rPr>
      <w:color w:val="808080"/>
    </w:rPr>
  </w:style>
  <w:style w:type="paragraph" w:customStyle="1" w:styleId="30012765137E4925A7FBD0DBF1F54EA7">
    <w:name w:val="30012765137E4925A7FBD0DBF1F54EA7"/>
    <w:rsid w:val="00C55E19"/>
    <w:pPr>
      <w:suppressAutoHyphens/>
      <w:spacing w:after="0" w:line="240" w:lineRule="auto"/>
    </w:pPr>
    <w:rPr>
      <w:rFonts w:ascii="Times New Roman" w:eastAsia="Times New Roman" w:hAnsi="Times New Roman" w:cs="Times New Roman"/>
      <w:sz w:val="24"/>
      <w:szCs w:val="24"/>
      <w:lang w:eastAsia="ar-SA"/>
    </w:rPr>
  </w:style>
  <w:style w:type="paragraph" w:customStyle="1" w:styleId="30012765137E4925A7FBD0DBF1F54EA71">
    <w:name w:val="30012765137E4925A7FBD0DBF1F54EA71"/>
    <w:rsid w:val="00C55E19"/>
    <w:pPr>
      <w:suppressAutoHyphens/>
      <w:spacing w:after="0" w:line="240" w:lineRule="auto"/>
    </w:pPr>
    <w:rPr>
      <w:rFonts w:ascii="Times New Roman" w:eastAsia="Times New Roman" w:hAnsi="Times New Roman" w:cs="Times New Roman"/>
      <w:sz w:val="24"/>
      <w:szCs w:val="24"/>
      <w:lang w:eastAsia="ar-SA"/>
    </w:rPr>
  </w:style>
  <w:style w:type="paragraph" w:customStyle="1" w:styleId="20565144A4824702B1C7E9C1C745BCAB">
    <w:name w:val="20565144A4824702B1C7E9C1C745BCAB"/>
    <w:rsid w:val="00C55E19"/>
    <w:pPr>
      <w:suppressAutoHyphens/>
      <w:spacing w:after="0" w:line="240" w:lineRule="auto"/>
    </w:pPr>
    <w:rPr>
      <w:rFonts w:ascii="Times New Roman" w:eastAsia="Times New Roman" w:hAnsi="Times New Roman" w:cs="Times New Roman"/>
      <w:sz w:val="24"/>
      <w:szCs w:val="24"/>
      <w:lang w:eastAsia="ar-SA"/>
    </w:rPr>
  </w:style>
  <w:style w:type="paragraph" w:customStyle="1" w:styleId="0173270C2538443188CFEE406F147B55">
    <w:name w:val="0173270C2538443188CFEE406F147B55"/>
    <w:rsid w:val="00C55E19"/>
    <w:pPr>
      <w:suppressAutoHyphens/>
      <w:spacing w:after="0" w:line="240" w:lineRule="auto"/>
    </w:pPr>
    <w:rPr>
      <w:rFonts w:ascii="Times New Roman" w:eastAsia="Times New Roman" w:hAnsi="Times New Roman" w:cs="Times New Roman"/>
      <w:sz w:val="24"/>
      <w:szCs w:val="24"/>
      <w:lang w:eastAsia="ar-SA"/>
    </w:rPr>
  </w:style>
  <w:style w:type="paragraph" w:customStyle="1" w:styleId="049AF9F1F5FA4B35B99AB9AF3EE0E9CD">
    <w:name w:val="049AF9F1F5FA4B35B99AB9AF3EE0E9CD"/>
    <w:rsid w:val="00C55E19"/>
  </w:style>
  <w:style w:type="paragraph" w:customStyle="1" w:styleId="559AB7C2E92144089CC462506438BE29">
    <w:name w:val="559AB7C2E92144089CC462506438BE29"/>
    <w:rsid w:val="00C55E19"/>
  </w:style>
  <w:style w:type="paragraph" w:customStyle="1" w:styleId="2A2F7FEC2E54465EA49D4187B331756C">
    <w:name w:val="2A2F7FEC2E54465EA49D4187B331756C"/>
    <w:rsid w:val="00C55E19"/>
  </w:style>
  <w:style w:type="paragraph" w:customStyle="1" w:styleId="47CF11E532324429BE9C55C2BD326C45">
    <w:name w:val="47CF11E532324429BE9C55C2BD326C45"/>
    <w:rsid w:val="00C55E19"/>
  </w:style>
  <w:style w:type="paragraph" w:customStyle="1" w:styleId="3E32C02132C7407DA86B7EDD3878B34A">
    <w:name w:val="3E32C02132C7407DA86B7EDD3878B34A"/>
    <w:rsid w:val="00C55E19"/>
  </w:style>
  <w:style w:type="paragraph" w:customStyle="1" w:styleId="D27DE47718AD4C52BEB1D90E0D862EDB">
    <w:name w:val="D27DE47718AD4C52BEB1D90E0D862EDB"/>
    <w:rsid w:val="00C55E19"/>
  </w:style>
  <w:style w:type="paragraph" w:customStyle="1" w:styleId="308D97CDD31F44E78C5417FF491AD548">
    <w:name w:val="308D97CDD31F44E78C5417FF491AD548"/>
    <w:rsid w:val="00C55E19"/>
  </w:style>
  <w:style w:type="paragraph" w:customStyle="1" w:styleId="877C5433DF4D42AC9332A05135ABABD9">
    <w:name w:val="877C5433DF4D42AC9332A05135ABABD9"/>
    <w:rsid w:val="00C55E19"/>
  </w:style>
  <w:style w:type="paragraph" w:customStyle="1" w:styleId="A44400CAB3B642309CCB1EDB4154B3FC">
    <w:name w:val="A44400CAB3B642309CCB1EDB4154B3FC"/>
    <w:rsid w:val="00C55E19"/>
  </w:style>
  <w:style w:type="paragraph" w:customStyle="1" w:styleId="D96DD414E4DE4B19AD64D9388323CF83">
    <w:name w:val="D96DD414E4DE4B19AD64D9388323CF83"/>
    <w:rsid w:val="00C55E19"/>
  </w:style>
  <w:style w:type="paragraph" w:customStyle="1" w:styleId="8213733C7246452FBAA97A81F27CF621">
    <w:name w:val="8213733C7246452FBAA97A81F27CF621"/>
    <w:rsid w:val="00C55E19"/>
  </w:style>
  <w:style w:type="paragraph" w:customStyle="1" w:styleId="1D9A190D72BB404DB65B15F4ADBE6B71">
    <w:name w:val="1D9A190D72BB404DB65B15F4ADBE6B71"/>
    <w:rsid w:val="00C55E19"/>
  </w:style>
  <w:style w:type="paragraph" w:customStyle="1" w:styleId="C8A68C9AEE8348E79279A558F486CA17">
    <w:name w:val="C8A68C9AEE8348E79279A558F486CA17"/>
    <w:rsid w:val="00C55E19"/>
  </w:style>
  <w:style w:type="paragraph" w:customStyle="1" w:styleId="B670F93A01D444B7A9AF7088521EB8F0">
    <w:name w:val="B670F93A01D444B7A9AF7088521EB8F0"/>
    <w:rsid w:val="00C55E19"/>
  </w:style>
  <w:style w:type="paragraph" w:customStyle="1" w:styleId="32482009F7D3475DA59C48B2E6A8F143">
    <w:name w:val="32482009F7D3475DA59C48B2E6A8F143"/>
    <w:rsid w:val="00C55E19"/>
  </w:style>
  <w:style w:type="paragraph" w:customStyle="1" w:styleId="35A9D2B25A1A40AB9FA681D9CD8A66A2">
    <w:name w:val="35A9D2B25A1A40AB9FA681D9CD8A66A2"/>
    <w:rsid w:val="002D35ED"/>
  </w:style>
  <w:style w:type="paragraph" w:customStyle="1" w:styleId="7E862EF6DB4B47FFAC9136EDE19BE21A">
    <w:name w:val="7E862EF6DB4B47FFAC9136EDE19BE21A"/>
    <w:rsid w:val="002D35ED"/>
  </w:style>
  <w:style w:type="paragraph" w:customStyle="1" w:styleId="371FDCAEAFBB42E6A665508A44483C97">
    <w:name w:val="371FDCAEAFBB42E6A665508A44483C97"/>
    <w:rsid w:val="007960F9"/>
  </w:style>
  <w:style w:type="paragraph" w:customStyle="1" w:styleId="03F5DB052E9441E483F041C63704B337">
    <w:name w:val="03F5DB052E9441E483F041C63704B337"/>
    <w:rsid w:val="002C7D82"/>
  </w:style>
  <w:style w:type="paragraph" w:customStyle="1" w:styleId="428EECFF69B347989B39F365B81E4BC0">
    <w:name w:val="428EECFF69B347989B39F365B81E4BC0"/>
    <w:rsid w:val="00825732"/>
    <w:pPr>
      <w:spacing w:after="160" w:line="259" w:lineRule="auto"/>
    </w:pPr>
  </w:style>
  <w:style w:type="paragraph" w:customStyle="1" w:styleId="5E4E2CE0F5AF4FC6AD7F99ED21AE74A9">
    <w:name w:val="5E4E2CE0F5AF4FC6AD7F99ED21AE74A9"/>
    <w:rsid w:val="00825732"/>
    <w:pPr>
      <w:spacing w:after="160" w:line="259" w:lineRule="auto"/>
    </w:pPr>
  </w:style>
  <w:style w:type="paragraph" w:customStyle="1" w:styleId="53F591CE72494EB8811AFA366B127273">
    <w:name w:val="53F591CE72494EB8811AFA366B127273"/>
    <w:rsid w:val="00825732"/>
    <w:pPr>
      <w:spacing w:after="160" w:line="259" w:lineRule="auto"/>
    </w:pPr>
  </w:style>
  <w:style w:type="paragraph" w:customStyle="1" w:styleId="03B03A016F154BD196DB0704355A730A">
    <w:name w:val="03B03A016F154BD196DB0704355A730A"/>
    <w:rsid w:val="00F5211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AAA09-1CB5-47F5-A342-012B8D104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7222</Words>
  <Characters>42615</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49738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Bareš Lumír</dc:creator>
  <cp:lastModifiedBy>Bareš Lumír</cp:lastModifiedBy>
  <cp:revision>6</cp:revision>
  <cp:lastPrinted>2020-04-28T12:23:00Z</cp:lastPrinted>
  <dcterms:created xsi:type="dcterms:W3CDTF">2020-08-24T16:39:00Z</dcterms:created>
  <dcterms:modified xsi:type="dcterms:W3CDTF">2020-09-02T09:35:00Z</dcterms:modified>
</cp:coreProperties>
</file>